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7771F" w14:textId="3017CF4C" w:rsidR="000375DF" w:rsidRPr="009A0D69" w:rsidRDefault="00E74E7A" w:rsidP="009624F3">
      <w:pPr>
        <w:pStyle w:val="Header"/>
        <w:jc w:val="center"/>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sidR="003930D4">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Victoria Road</w:t>
          </w:r>
          <w:r w:rsidR="000B1D02" w:rsidRPr="009A0D69">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GENRE MATRIX FOR </w:t>
          </w:r>
          <w:r w:rsidR="001014E3" w:rsidRPr="009A0D69">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000B1D02" w:rsidRPr="009A0D69">
            <w:rPr>
              <w:color w:val="000000" w:themeColor="text1"/>
              <w:sz w:val="32"/>
              <w:szCs w:val="32"/>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w:t>
          </w:r>
        </w:sdtContent>
      </w:sdt>
    </w:p>
    <w:tbl>
      <w:tblPr>
        <w:tblStyle w:val="TableGrid"/>
        <w:tblW w:w="15388" w:type="dxa"/>
        <w:tblLook w:val="04A0" w:firstRow="1" w:lastRow="0" w:firstColumn="1" w:lastColumn="0" w:noHBand="0" w:noVBand="1"/>
      </w:tblPr>
      <w:tblGrid>
        <w:gridCol w:w="1111"/>
        <w:gridCol w:w="1515"/>
        <w:gridCol w:w="1394"/>
        <w:gridCol w:w="1377"/>
        <w:gridCol w:w="282"/>
        <w:gridCol w:w="1504"/>
        <w:gridCol w:w="1522"/>
        <w:gridCol w:w="1749"/>
        <w:gridCol w:w="283"/>
        <w:gridCol w:w="1504"/>
        <w:gridCol w:w="1522"/>
        <w:gridCol w:w="1543"/>
        <w:gridCol w:w="82"/>
      </w:tblGrid>
      <w:tr w:rsidR="009568A8" w:rsidRPr="003A4616" w14:paraId="2994889B" w14:textId="77777777" w:rsidTr="009568A8">
        <w:trPr>
          <w:trHeight w:val="555"/>
        </w:trPr>
        <w:tc>
          <w:tcPr>
            <w:tcW w:w="15388" w:type="dxa"/>
            <w:gridSpan w:val="13"/>
            <w:shd w:val="clear" w:color="auto" w:fill="DEEBDD"/>
          </w:tcPr>
          <w:p w14:paraId="655283BB" w14:textId="72CF0C7F" w:rsidR="009568A8" w:rsidRPr="003A4616" w:rsidRDefault="009568A8" w:rsidP="00212272">
            <w:pPr>
              <w:jc w:val="center"/>
              <w:rPr>
                <w:rFonts w:asciiTheme="minorHAnsi" w:eastAsiaTheme="minorEastAsia" w:hAnsiTheme="minorHAnsi"/>
                <w:sz w:val="20"/>
                <w:szCs w:val="20"/>
              </w:rPr>
            </w:pPr>
            <w:r w:rsidRPr="00212272">
              <w:rPr>
                <w:rFonts w:asciiTheme="minorHAnsi" w:eastAsiaTheme="minorEastAsia" w:hAnsiTheme="minorHAnsi"/>
                <w:sz w:val="18"/>
                <w:szCs w:val="18"/>
              </w:rPr>
              <w:t xml:space="preserve">In our Early Years settings across the LAT, storytelling is a vital and valued thread that runs through our Foundation Stage curriculum. A broad selection of high-quality books, songs, role-play and rhymes create the basis of many cross-curricular topics which revolve around the children’s diverse interests as well as seasonal changes and key events which of course are personal to each school. Whether focussing on fiction, non-fiction or poetry texts, vocabulary and comprehension are explored thoroughly and create the foundations for further work that is built on throughout the school </w:t>
            </w:r>
            <w:proofErr w:type="gramStart"/>
            <w:r w:rsidRPr="00212272">
              <w:rPr>
                <w:rFonts w:asciiTheme="minorHAnsi" w:eastAsiaTheme="minorEastAsia" w:hAnsiTheme="minorHAnsi"/>
                <w:sz w:val="18"/>
                <w:szCs w:val="18"/>
              </w:rPr>
              <w:t>in order to</w:t>
            </w:r>
            <w:proofErr w:type="gramEnd"/>
            <w:r w:rsidRPr="00212272">
              <w:rPr>
                <w:rFonts w:asciiTheme="minorHAnsi" w:eastAsiaTheme="minorEastAsia" w:hAnsiTheme="minorHAnsi"/>
                <w:sz w:val="18"/>
                <w:szCs w:val="18"/>
              </w:rPr>
              <w:t xml:space="preserve"> develop confident, able and avid readers and writers. During their time in the Early Years, they will explore a wide breadth of vocabulary and develop their language through oral rehearsal. By the time the children leave our Early Years provision, they will be able to form letters correctly to write their name and create a simple sentence using phonics to support their spelling as well as using a capital letter and full stop; they can then decode, blend, read and understand these sentences.</w:t>
            </w:r>
          </w:p>
        </w:tc>
      </w:tr>
      <w:tr w:rsidR="00FB20FF" w:rsidRPr="00523CE9" w14:paraId="6395428F" w14:textId="77777777" w:rsidTr="009624F3">
        <w:trPr>
          <w:gridAfter w:val="1"/>
          <w:wAfter w:w="82" w:type="dxa"/>
          <w:trHeight w:val="248"/>
        </w:trPr>
        <w:tc>
          <w:tcPr>
            <w:tcW w:w="1111" w:type="dxa"/>
            <w:shd w:val="clear" w:color="auto" w:fill="0B8843"/>
          </w:tcPr>
          <w:p w14:paraId="0BC2B93F" w14:textId="77777777" w:rsidR="009568A8" w:rsidRDefault="009568A8">
            <w:pPr>
              <w:rPr>
                <w:rFonts w:asciiTheme="minorHAnsi" w:eastAsiaTheme="minorEastAsia" w:hAnsiTheme="minorHAnsi"/>
                <w:color w:val="FFFFFF" w:themeColor="background1"/>
                <w:sz w:val="16"/>
                <w:szCs w:val="16"/>
              </w:rPr>
            </w:pPr>
          </w:p>
          <w:p w14:paraId="484960B5" w14:textId="77777777" w:rsidR="009568A8" w:rsidRDefault="009568A8">
            <w:pPr>
              <w:rPr>
                <w:rFonts w:asciiTheme="minorHAnsi" w:eastAsiaTheme="minorEastAsia" w:hAnsiTheme="minorHAnsi"/>
                <w:color w:val="FFFFFF" w:themeColor="background1"/>
                <w:sz w:val="16"/>
                <w:szCs w:val="16"/>
              </w:rPr>
            </w:pPr>
          </w:p>
          <w:p w14:paraId="420FC9C9" w14:textId="77777777" w:rsidR="009568A8" w:rsidRPr="008F3DF6" w:rsidRDefault="009568A8">
            <w:pPr>
              <w:jc w:val="center"/>
              <w:rPr>
                <w:rFonts w:asciiTheme="minorHAnsi" w:eastAsiaTheme="minorEastAsia" w:hAnsiTheme="minorHAnsi"/>
                <w:color w:val="FFFFFF" w:themeColor="background1"/>
                <w:sz w:val="16"/>
                <w:szCs w:val="16"/>
              </w:rPr>
            </w:pPr>
          </w:p>
        </w:tc>
        <w:tc>
          <w:tcPr>
            <w:tcW w:w="1515" w:type="dxa"/>
            <w:shd w:val="clear" w:color="auto" w:fill="0B8843"/>
          </w:tcPr>
          <w:p w14:paraId="544A5649" w14:textId="38C3D5DE" w:rsidR="009568A8" w:rsidRPr="009568A8" w:rsidRDefault="009568A8" w:rsidP="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Poetry/</w:t>
            </w:r>
            <w:r>
              <w:rPr>
                <w:rFonts w:asciiTheme="minorHAnsi" w:eastAsiaTheme="minorEastAsia" w:hAnsiTheme="minorHAnsi"/>
                <w:b/>
                <w:bCs/>
                <w:color w:val="FFFFFF" w:themeColor="background1"/>
                <w:sz w:val="20"/>
                <w:szCs w:val="18"/>
              </w:rPr>
              <w:t xml:space="preserve"> </w:t>
            </w:r>
            <w:r w:rsidRPr="009568A8">
              <w:rPr>
                <w:rFonts w:asciiTheme="minorHAnsi" w:eastAsiaTheme="minorEastAsia" w:hAnsiTheme="minorHAnsi"/>
                <w:b/>
                <w:bCs/>
                <w:color w:val="FFFFFF" w:themeColor="background1"/>
                <w:sz w:val="20"/>
                <w:szCs w:val="18"/>
              </w:rPr>
              <w:t>plays</w:t>
            </w:r>
            <w:r>
              <w:rPr>
                <w:rFonts w:asciiTheme="minorHAnsi" w:eastAsiaTheme="minorEastAsia" w:hAnsiTheme="minorHAnsi"/>
                <w:b/>
                <w:bCs/>
                <w:color w:val="FFFFFF" w:themeColor="background1"/>
                <w:sz w:val="20"/>
                <w:szCs w:val="18"/>
              </w:rPr>
              <w:t xml:space="preserve"> </w:t>
            </w:r>
          </w:p>
        </w:tc>
        <w:tc>
          <w:tcPr>
            <w:tcW w:w="1394" w:type="dxa"/>
            <w:shd w:val="clear" w:color="auto" w:fill="0B8843"/>
          </w:tcPr>
          <w:p w14:paraId="42DD20EF" w14:textId="4BF07838" w:rsidR="009568A8" w:rsidRPr="009568A8" w:rsidRDefault="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Non-Fiction</w:t>
            </w:r>
            <w:r>
              <w:rPr>
                <w:rFonts w:asciiTheme="minorHAnsi" w:eastAsiaTheme="minorEastAsia" w:hAnsiTheme="minorHAnsi"/>
                <w:b/>
                <w:bCs/>
                <w:color w:val="FFFFFF" w:themeColor="background1"/>
                <w:sz w:val="20"/>
                <w:szCs w:val="18"/>
              </w:rPr>
              <w:t xml:space="preserve"> </w:t>
            </w:r>
          </w:p>
        </w:tc>
        <w:tc>
          <w:tcPr>
            <w:tcW w:w="1377" w:type="dxa"/>
            <w:shd w:val="clear" w:color="auto" w:fill="0B8843"/>
          </w:tcPr>
          <w:p w14:paraId="384558AD" w14:textId="6340DCA0" w:rsidR="009568A8" w:rsidRPr="009568A8" w:rsidRDefault="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Fiction</w:t>
            </w:r>
            <w:r>
              <w:rPr>
                <w:rFonts w:asciiTheme="minorHAnsi" w:eastAsiaTheme="minorEastAsia" w:hAnsiTheme="minorHAnsi"/>
                <w:b/>
                <w:bCs/>
                <w:color w:val="FFFFFF" w:themeColor="background1"/>
                <w:sz w:val="20"/>
                <w:szCs w:val="18"/>
              </w:rPr>
              <w:t xml:space="preserve"> </w:t>
            </w:r>
          </w:p>
        </w:tc>
        <w:tc>
          <w:tcPr>
            <w:tcW w:w="282" w:type="dxa"/>
            <w:shd w:val="clear" w:color="auto" w:fill="000000" w:themeFill="text1"/>
          </w:tcPr>
          <w:p w14:paraId="5767B53F" w14:textId="77777777" w:rsidR="009568A8" w:rsidRPr="009568A8" w:rsidRDefault="009568A8">
            <w:pPr>
              <w:jc w:val="center"/>
              <w:rPr>
                <w:rFonts w:asciiTheme="minorHAnsi" w:eastAsiaTheme="minorEastAsia" w:hAnsiTheme="minorHAnsi"/>
                <w:b/>
                <w:bCs/>
                <w:color w:val="FFFFFF" w:themeColor="background1"/>
                <w:sz w:val="20"/>
                <w:szCs w:val="18"/>
              </w:rPr>
            </w:pPr>
          </w:p>
        </w:tc>
        <w:tc>
          <w:tcPr>
            <w:tcW w:w="1504" w:type="dxa"/>
            <w:shd w:val="clear" w:color="auto" w:fill="0B8843"/>
          </w:tcPr>
          <w:p w14:paraId="7CB916D6" w14:textId="4A5CCFA0" w:rsidR="009568A8" w:rsidRPr="009568A8" w:rsidRDefault="009568A8" w:rsidP="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Poetry/</w:t>
            </w:r>
            <w:r>
              <w:rPr>
                <w:rFonts w:asciiTheme="minorHAnsi" w:eastAsiaTheme="minorEastAsia" w:hAnsiTheme="minorHAnsi"/>
                <w:b/>
                <w:bCs/>
                <w:color w:val="FFFFFF" w:themeColor="background1"/>
                <w:sz w:val="20"/>
                <w:szCs w:val="18"/>
              </w:rPr>
              <w:t xml:space="preserve"> </w:t>
            </w:r>
            <w:r w:rsidRPr="009568A8">
              <w:rPr>
                <w:rFonts w:asciiTheme="minorHAnsi" w:eastAsiaTheme="minorEastAsia" w:hAnsiTheme="minorHAnsi"/>
                <w:b/>
                <w:bCs/>
                <w:color w:val="FFFFFF" w:themeColor="background1"/>
                <w:sz w:val="20"/>
                <w:szCs w:val="18"/>
              </w:rPr>
              <w:t>plays</w:t>
            </w:r>
            <w:r>
              <w:rPr>
                <w:rFonts w:asciiTheme="minorHAnsi" w:eastAsiaTheme="minorEastAsia" w:hAnsiTheme="minorHAnsi"/>
                <w:b/>
                <w:bCs/>
                <w:color w:val="FFFFFF" w:themeColor="background1"/>
                <w:sz w:val="20"/>
                <w:szCs w:val="18"/>
              </w:rPr>
              <w:t xml:space="preserve"> </w:t>
            </w:r>
          </w:p>
        </w:tc>
        <w:tc>
          <w:tcPr>
            <w:tcW w:w="1522" w:type="dxa"/>
            <w:shd w:val="clear" w:color="auto" w:fill="0B8843"/>
          </w:tcPr>
          <w:p w14:paraId="63ADFB7D" w14:textId="6595FD5F" w:rsidR="009568A8" w:rsidRPr="009568A8" w:rsidRDefault="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Non-Fiction</w:t>
            </w:r>
            <w:r>
              <w:rPr>
                <w:rFonts w:asciiTheme="minorHAnsi" w:eastAsiaTheme="minorEastAsia" w:hAnsiTheme="minorHAnsi"/>
                <w:b/>
                <w:bCs/>
                <w:color w:val="FFFFFF" w:themeColor="background1"/>
                <w:sz w:val="20"/>
                <w:szCs w:val="18"/>
              </w:rPr>
              <w:t xml:space="preserve"> </w:t>
            </w:r>
          </w:p>
        </w:tc>
        <w:tc>
          <w:tcPr>
            <w:tcW w:w="1749" w:type="dxa"/>
            <w:shd w:val="clear" w:color="auto" w:fill="0B8843"/>
          </w:tcPr>
          <w:p w14:paraId="2495CC0B" w14:textId="462613F5" w:rsidR="009568A8" w:rsidRPr="009568A8" w:rsidRDefault="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Fiction</w:t>
            </w:r>
            <w:r>
              <w:rPr>
                <w:rFonts w:asciiTheme="minorHAnsi" w:eastAsiaTheme="minorEastAsia" w:hAnsiTheme="minorHAnsi"/>
                <w:b/>
                <w:bCs/>
                <w:color w:val="FFFFFF" w:themeColor="background1"/>
                <w:sz w:val="20"/>
                <w:szCs w:val="18"/>
              </w:rPr>
              <w:t xml:space="preserve"> </w:t>
            </w:r>
          </w:p>
        </w:tc>
        <w:tc>
          <w:tcPr>
            <w:tcW w:w="283" w:type="dxa"/>
            <w:shd w:val="clear" w:color="auto" w:fill="000000" w:themeFill="text1"/>
          </w:tcPr>
          <w:p w14:paraId="21C18F79" w14:textId="77777777" w:rsidR="009568A8" w:rsidRPr="009568A8" w:rsidRDefault="009568A8">
            <w:pPr>
              <w:jc w:val="center"/>
              <w:rPr>
                <w:rFonts w:asciiTheme="minorHAnsi" w:eastAsiaTheme="minorEastAsia" w:hAnsiTheme="minorHAnsi"/>
                <w:b/>
                <w:bCs/>
                <w:color w:val="FFFFFF" w:themeColor="background1"/>
                <w:sz w:val="20"/>
                <w:szCs w:val="18"/>
              </w:rPr>
            </w:pPr>
          </w:p>
        </w:tc>
        <w:tc>
          <w:tcPr>
            <w:tcW w:w="1504" w:type="dxa"/>
            <w:shd w:val="clear" w:color="auto" w:fill="0B8843"/>
          </w:tcPr>
          <w:p w14:paraId="262CA5F1" w14:textId="3DD86DCE" w:rsidR="009568A8" w:rsidRPr="009568A8" w:rsidRDefault="009568A8" w:rsidP="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Poetry/</w:t>
            </w:r>
            <w:r>
              <w:rPr>
                <w:rFonts w:asciiTheme="minorHAnsi" w:eastAsiaTheme="minorEastAsia" w:hAnsiTheme="minorHAnsi"/>
                <w:b/>
                <w:bCs/>
                <w:color w:val="FFFFFF" w:themeColor="background1"/>
                <w:sz w:val="20"/>
                <w:szCs w:val="18"/>
              </w:rPr>
              <w:t xml:space="preserve"> </w:t>
            </w:r>
            <w:r w:rsidRPr="009568A8">
              <w:rPr>
                <w:rFonts w:asciiTheme="minorHAnsi" w:eastAsiaTheme="minorEastAsia" w:hAnsiTheme="minorHAnsi"/>
                <w:b/>
                <w:bCs/>
                <w:color w:val="FFFFFF" w:themeColor="background1"/>
                <w:sz w:val="20"/>
                <w:szCs w:val="18"/>
              </w:rPr>
              <w:t>plays</w:t>
            </w:r>
            <w:r>
              <w:rPr>
                <w:rFonts w:asciiTheme="minorHAnsi" w:eastAsiaTheme="minorEastAsia" w:hAnsiTheme="minorHAnsi"/>
                <w:b/>
                <w:bCs/>
                <w:color w:val="FFFFFF" w:themeColor="background1"/>
                <w:sz w:val="20"/>
                <w:szCs w:val="18"/>
              </w:rPr>
              <w:t xml:space="preserve"> </w:t>
            </w:r>
          </w:p>
        </w:tc>
        <w:tc>
          <w:tcPr>
            <w:tcW w:w="1522" w:type="dxa"/>
            <w:tcBorders>
              <w:bottom w:val="single" w:sz="2" w:space="0" w:color="000000" w:themeColor="text1"/>
            </w:tcBorders>
            <w:shd w:val="clear" w:color="auto" w:fill="0B8843"/>
          </w:tcPr>
          <w:p w14:paraId="19E6C553" w14:textId="32F93C79" w:rsidR="009568A8" w:rsidRPr="009568A8" w:rsidRDefault="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Non-Fiction</w:t>
            </w:r>
            <w:r>
              <w:rPr>
                <w:rFonts w:asciiTheme="minorHAnsi" w:eastAsiaTheme="minorEastAsia" w:hAnsiTheme="minorHAnsi"/>
                <w:b/>
                <w:bCs/>
                <w:color w:val="FFFFFF" w:themeColor="background1"/>
                <w:sz w:val="20"/>
                <w:szCs w:val="18"/>
              </w:rPr>
              <w:t xml:space="preserve"> </w:t>
            </w:r>
          </w:p>
        </w:tc>
        <w:tc>
          <w:tcPr>
            <w:tcW w:w="1543" w:type="dxa"/>
            <w:shd w:val="clear" w:color="auto" w:fill="0B8843"/>
          </w:tcPr>
          <w:p w14:paraId="452CD286" w14:textId="1E91B01F" w:rsidR="009568A8" w:rsidRPr="009568A8" w:rsidRDefault="009568A8">
            <w:pPr>
              <w:jc w:val="center"/>
              <w:rPr>
                <w:rFonts w:asciiTheme="minorHAnsi" w:eastAsiaTheme="minorEastAsia" w:hAnsiTheme="minorHAnsi"/>
                <w:b/>
                <w:bCs/>
                <w:color w:val="FFFFFF" w:themeColor="background1"/>
                <w:sz w:val="20"/>
                <w:szCs w:val="18"/>
              </w:rPr>
            </w:pPr>
            <w:r w:rsidRPr="009568A8">
              <w:rPr>
                <w:rFonts w:asciiTheme="minorHAnsi" w:eastAsiaTheme="minorEastAsia" w:hAnsiTheme="minorHAnsi"/>
                <w:b/>
                <w:bCs/>
                <w:color w:val="FFFFFF" w:themeColor="background1"/>
                <w:sz w:val="20"/>
                <w:szCs w:val="18"/>
              </w:rPr>
              <w:t>Fiction</w:t>
            </w:r>
            <w:r>
              <w:rPr>
                <w:rFonts w:asciiTheme="minorHAnsi" w:eastAsiaTheme="minorEastAsia" w:hAnsiTheme="minorHAnsi"/>
                <w:b/>
                <w:bCs/>
                <w:color w:val="FFFFFF" w:themeColor="background1"/>
                <w:sz w:val="20"/>
                <w:szCs w:val="18"/>
              </w:rPr>
              <w:t xml:space="preserve"> </w:t>
            </w:r>
          </w:p>
        </w:tc>
      </w:tr>
      <w:tr w:rsidR="001014E3" w:rsidRPr="00523CE9" w14:paraId="35202210" w14:textId="77777777">
        <w:trPr>
          <w:gridAfter w:val="1"/>
          <w:wAfter w:w="82" w:type="dxa"/>
          <w:trHeight w:val="786"/>
        </w:trPr>
        <w:tc>
          <w:tcPr>
            <w:tcW w:w="1111" w:type="dxa"/>
            <w:shd w:val="clear" w:color="auto" w:fill="0B8843"/>
            <w:vAlign w:val="center"/>
          </w:tcPr>
          <w:p w14:paraId="702746A8" w14:textId="77777777" w:rsidR="001014E3" w:rsidRPr="008F3DF6" w:rsidRDefault="001014E3">
            <w:pPr>
              <w:jc w:val="center"/>
              <w:rPr>
                <w:rFonts w:asciiTheme="minorHAnsi" w:eastAsiaTheme="minorEastAsia" w:hAnsiTheme="minorHAnsi"/>
                <w:b/>
                <w:bCs/>
                <w:color w:val="FFFFFF" w:themeColor="background1"/>
              </w:rPr>
            </w:pPr>
            <w:hyperlink r:id="rId9">
              <w:r w:rsidRPr="008F3DF6">
                <w:rPr>
                  <w:rStyle w:val="Hyperlink"/>
                  <w:rFonts w:asciiTheme="minorHAnsi" w:eastAsiaTheme="minorEastAsia" w:hAnsiTheme="minorHAnsi"/>
                  <w:b/>
                  <w:bCs/>
                  <w:color w:val="FFFFFF" w:themeColor="background1"/>
                </w:rPr>
                <w:t>Year 1</w:t>
              </w:r>
            </w:hyperlink>
          </w:p>
        </w:tc>
        <w:tc>
          <w:tcPr>
            <w:tcW w:w="1515" w:type="dxa"/>
            <w:vAlign w:val="center"/>
          </w:tcPr>
          <w:p w14:paraId="2DCE8BA6" w14:textId="77777777" w:rsidR="001014E3" w:rsidRPr="00181BE6" w:rsidRDefault="001014E3">
            <w:pPr>
              <w:jc w:val="center"/>
              <w:rPr>
                <w:rFonts w:asciiTheme="minorHAnsi" w:eastAsiaTheme="minorEastAsia" w:hAnsiTheme="minorHAnsi"/>
                <w:color w:val="000000" w:themeColor="text1"/>
                <w:sz w:val="16"/>
                <w:szCs w:val="16"/>
              </w:rPr>
            </w:pPr>
            <w:r w:rsidRPr="00181BE6">
              <w:rPr>
                <w:rFonts w:asciiTheme="minorHAnsi" w:eastAsiaTheme="minorEastAsia" w:hAnsiTheme="minorHAnsi"/>
                <w:color w:val="000000" w:themeColor="text1"/>
                <w:sz w:val="16"/>
                <w:szCs w:val="16"/>
              </w:rPr>
              <w:t xml:space="preserve">Sentence and word-level work until children </w:t>
            </w:r>
            <w:proofErr w:type="gramStart"/>
            <w:r w:rsidRPr="00181BE6">
              <w:rPr>
                <w:rFonts w:asciiTheme="minorHAnsi" w:eastAsiaTheme="minorEastAsia" w:hAnsiTheme="minorHAnsi"/>
                <w:color w:val="000000" w:themeColor="text1"/>
                <w:sz w:val="16"/>
                <w:szCs w:val="16"/>
              </w:rPr>
              <w:t>are able to</w:t>
            </w:r>
            <w:proofErr w:type="gramEnd"/>
            <w:r w:rsidRPr="00181BE6">
              <w:rPr>
                <w:rFonts w:asciiTheme="minorHAnsi" w:eastAsiaTheme="minorEastAsia" w:hAnsiTheme="minorHAnsi"/>
                <w:color w:val="000000" w:themeColor="text1"/>
                <w:sz w:val="16"/>
                <w:szCs w:val="16"/>
              </w:rPr>
              <w:t xml:space="preserve"> access genres at least until ½ term</w:t>
            </w:r>
          </w:p>
        </w:tc>
        <w:tc>
          <w:tcPr>
            <w:tcW w:w="2771" w:type="dxa"/>
            <w:gridSpan w:val="2"/>
            <w:vAlign w:val="center"/>
          </w:tcPr>
          <w:p w14:paraId="7182D5B3" w14:textId="77777777" w:rsidR="001014E3" w:rsidRPr="00E51ECD" w:rsidRDefault="001014E3">
            <w:pPr>
              <w:jc w:val="center"/>
              <w:rPr>
                <w:rFonts w:ascii="Calibri" w:eastAsia="Calibri" w:hAnsi="Calibri" w:cs="Calibri"/>
                <w:sz w:val="20"/>
                <w:szCs w:val="20"/>
              </w:rPr>
            </w:pPr>
            <w:r w:rsidRPr="00E51ECD">
              <w:rPr>
                <w:rFonts w:asciiTheme="minorHAnsi" w:eastAsiaTheme="minorEastAsia" w:hAnsiTheme="minorHAnsi"/>
                <w:sz w:val="20"/>
                <w:szCs w:val="20"/>
              </w:rPr>
              <w:t>Personal Recount</w:t>
            </w:r>
          </w:p>
          <w:p w14:paraId="434D3B59" w14:textId="77777777" w:rsidR="001014E3" w:rsidRPr="00E51ECD" w:rsidRDefault="001014E3">
            <w:pPr>
              <w:jc w:val="center"/>
              <w:rPr>
                <w:rFonts w:ascii="Calibri" w:eastAsia="Calibri" w:hAnsi="Calibri" w:cs="Calibri"/>
                <w:sz w:val="20"/>
                <w:szCs w:val="20"/>
              </w:rPr>
            </w:pPr>
          </w:p>
          <w:p w14:paraId="71F43661" w14:textId="231045D9" w:rsidR="001014E3" w:rsidRPr="00E51ECD" w:rsidRDefault="001014E3">
            <w:pPr>
              <w:jc w:val="center"/>
              <w:rPr>
                <w:rFonts w:ascii="Calibri" w:eastAsia="Calibri" w:hAnsi="Calibri" w:cs="Calibri"/>
                <w:sz w:val="20"/>
                <w:szCs w:val="20"/>
              </w:rPr>
            </w:pPr>
          </w:p>
        </w:tc>
        <w:tc>
          <w:tcPr>
            <w:tcW w:w="282" w:type="dxa"/>
            <w:shd w:val="clear" w:color="auto" w:fill="000000" w:themeFill="text1"/>
          </w:tcPr>
          <w:p w14:paraId="40D713F6" w14:textId="77777777" w:rsidR="001014E3" w:rsidRPr="00E51ECD" w:rsidRDefault="001014E3">
            <w:pPr>
              <w:jc w:val="center"/>
            </w:pPr>
          </w:p>
        </w:tc>
        <w:tc>
          <w:tcPr>
            <w:tcW w:w="1504" w:type="dxa"/>
            <w:vAlign w:val="center"/>
          </w:tcPr>
          <w:p w14:paraId="39AF45E5" w14:textId="4F940CDD" w:rsidR="001014E3" w:rsidRPr="00E51ECD" w:rsidRDefault="00FD4542" w:rsidP="007A1BD5">
            <w:pPr>
              <w:jc w:val="center"/>
              <w:rPr>
                <w:rFonts w:ascii="Calibri" w:eastAsia="Calibri" w:hAnsi="Calibri" w:cs="Calibri"/>
                <w:sz w:val="20"/>
                <w:szCs w:val="20"/>
              </w:rPr>
            </w:pPr>
            <w:hyperlink r:id="rId10">
              <w:r w:rsidRPr="000375DF">
                <w:rPr>
                  <w:rStyle w:val="Hyperlink"/>
                  <w:rFonts w:ascii="Calibri" w:eastAsia="Calibri" w:hAnsi="Calibri" w:cs="Calibri"/>
                  <w:color w:val="auto"/>
                  <w:sz w:val="20"/>
                  <w:szCs w:val="20"/>
                  <w:u w:val="none"/>
                </w:rPr>
                <w:t>Journey Stories</w:t>
              </w:r>
            </w:hyperlink>
          </w:p>
        </w:tc>
        <w:tc>
          <w:tcPr>
            <w:tcW w:w="1522" w:type="dxa"/>
            <w:vAlign w:val="center"/>
          </w:tcPr>
          <w:p w14:paraId="14193DFB" w14:textId="77777777" w:rsidR="001014E3" w:rsidRPr="000375DF" w:rsidRDefault="001014E3">
            <w:pPr>
              <w:jc w:val="center"/>
              <w:rPr>
                <w:rFonts w:ascii="Calibri" w:eastAsia="Calibri" w:hAnsi="Calibri" w:cs="Calibri"/>
                <w:sz w:val="20"/>
                <w:szCs w:val="20"/>
              </w:rPr>
            </w:pPr>
            <w:hyperlink r:id="rId11">
              <w:r w:rsidRPr="000375DF">
                <w:rPr>
                  <w:rStyle w:val="Hyperlink"/>
                  <w:rFonts w:ascii="Calibri" w:eastAsia="Calibri" w:hAnsi="Calibri" w:cs="Calibri"/>
                  <w:color w:val="auto"/>
                  <w:sz w:val="20"/>
                  <w:szCs w:val="20"/>
                  <w:u w:val="none"/>
                </w:rPr>
                <w:t>Instructions</w:t>
              </w:r>
            </w:hyperlink>
          </w:p>
        </w:tc>
        <w:tc>
          <w:tcPr>
            <w:tcW w:w="1749" w:type="dxa"/>
            <w:vAlign w:val="center"/>
          </w:tcPr>
          <w:p w14:paraId="617723D8" w14:textId="326AC876" w:rsidR="001014E3" w:rsidRDefault="001014E3">
            <w:pPr>
              <w:jc w:val="center"/>
            </w:pPr>
          </w:p>
          <w:p w14:paraId="3D5AA80D" w14:textId="77777777" w:rsidR="00FD4542" w:rsidRPr="000375DF" w:rsidRDefault="00FD4542" w:rsidP="00FD4542">
            <w:pPr>
              <w:jc w:val="center"/>
              <w:rPr>
                <w:rFonts w:ascii="Calibri" w:eastAsia="Calibri" w:hAnsi="Calibri" w:cs="Calibri"/>
                <w:sz w:val="20"/>
                <w:szCs w:val="20"/>
              </w:rPr>
            </w:pPr>
            <w:hyperlink r:id="rId12">
              <w:r w:rsidRPr="000375DF">
                <w:rPr>
                  <w:rStyle w:val="Hyperlink"/>
                  <w:rFonts w:ascii="Calibri" w:eastAsia="Calibri" w:hAnsi="Calibri" w:cs="Calibri"/>
                  <w:color w:val="auto"/>
                  <w:sz w:val="20"/>
                  <w:szCs w:val="20"/>
                  <w:u w:val="none"/>
                </w:rPr>
                <w:t>Alphabet</w:t>
              </w:r>
            </w:hyperlink>
            <w:r w:rsidRPr="000375DF">
              <w:rPr>
                <w:rFonts w:ascii="Calibri" w:eastAsia="Calibri" w:hAnsi="Calibri" w:cs="Calibri"/>
                <w:sz w:val="20"/>
                <w:szCs w:val="20"/>
              </w:rPr>
              <w:t xml:space="preserve"> List Poem</w:t>
            </w:r>
          </w:p>
          <w:p w14:paraId="276B8D38" w14:textId="59EDCAF8" w:rsidR="00FD4542" w:rsidRPr="000375DF" w:rsidRDefault="00FD4542" w:rsidP="00FD4542">
            <w:pPr>
              <w:jc w:val="center"/>
              <w:rPr>
                <w:rFonts w:ascii="Calibri" w:eastAsia="Calibri" w:hAnsi="Calibri" w:cs="Calibri"/>
                <w:sz w:val="20"/>
                <w:szCs w:val="20"/>
              </w:rPr>
            </w:pPr>
            <w:r w:rsidRPr="000375DF">
              <w:rPr>
                <w:rFonts w:ascii="Calibri" w:eastAsia="Calibri" w:hAnsi="Calibri" w:cs="Calibri"/>
                <w:sz w:val="16"/>
                <w:szCs w:val="16"/>
              </w:rPr>
              <w:t>(Fre</w:t>
            </w:r>
            <w:r w:rsidRPr="00E51ECD">
              <w:rPr>
                <w:rFonts w:ascii="Calibri" w:eastAsia="Calibri" w:hAnsi="Calibri" w:cs="Calibri"/>
                <w:sz w:val="16"/>
                <w:szCs w:val="16"/>
              </w:rPr>
              <w:t>e verse)</w:t>
            </w:r>
          </w:p>
        </w:tc>
        <w:tc>
          <w:tcPr>
            <w:tcW w:w="283" w:type="dxa"/>
            <w:shd w:val="clear" w:color="auto" w:fill="000000" w:themeFill="text1"/>
          </w:tcPr>
          <w:p w14:paraId="6415584F" w14:textId="77777777" w:rsidR="001014E3" w:rsidRPr="00E51ECD" w:rsidRDefault="001014E3">
            <w:pPr>
              <w:jc w:val="center"/>
            </w:pPr>
          </w:p>
        </w:tc>
        <w:tc>
          <w:tcPr>
            <w:tcW w:w="1504" w:type="dxa"/>
            <w:tcBorders>
              <w:right w:val="single" w:sz="2" w:space="0" w:color="000000" w:themeColor="text1"/>
            </w:tcBorders>
            <w:vAlign w:val="center"/>
          </w:tcPr>
          <w:p w14:paraId="383FB8C5" w14:textId="77777777" w:rsidR="00FD4542" w:rsidRDefault="00FD4542" w:rsidP="00FD4542">
            <w:pPr>
              <w:jc w:val="center"/>
              <w:rPr>
                <w:rFonts w:asciiTheme="minorHAnsi" w:hAnsiTheme="minorHAnsi"/>
                <w:sz w:val="20"/>
                <w:szCs w:val="20"/>
              </w:rPr>
            </w:pPr>
            <w:r w:rsidRPr="000375DF">
              <w:rPr>
                <w:rFonts w:asciiTheme="minorHAnsi" w:hAnsiTheme="minorHAnsi"/>
                <w:sz w:val="20"/>
                <w:szCs w:val="20"/>
              </w:rPr>
              <w:t>Rags to Riches</w:t>
            </w:r>
          </w:p>
          <w:p w14:paraId="216B68D3" w14:textId="57DC7C53" w:rsidR="001014E3" w:rsidRPr="00E51ECD" w:rsidRDefault="001014E3">
            <w:pPr>
              <w:jc w:val="center"/>
            </w:pPr>
          </w:p>
        </w:tc>
        <w:tc>
          <w:tcPr>
            <w:tcW w:w="152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0A133FB" w14:textId="77777777" w:rsidR="001014E3" w:rsidRPr="000375DF" w:rsidRDefault="001014E3">
            <w:pPr>
              <w:jc w:val="center"/>
              <w:rPr>
                <w:rFonts w:ascii="Calibri" w:eastAsia="Calibri" w:hAnsi="Calibri" w:cs="Calibri"/>
                <w:sz w:val="20"/>
                <w:szCs w:val="20"/>
              </w:rPr>
            </w:pPr>
            <w:hyperlink r:id="rId13">
              <w:r w:rsidRPr="000375DF">
                <w:rPr>
                  <w:rStyle w:val="Hyperlink"/>
                  <w:rFonts w:ascii="Calibri" w:eastAsia="Calibri" w:hAnsi="Calibri" w:cs="Calibri"/>
                  <w:color w:val="auto"/>
                  <w:sz w:val="20"/>
                  <w:szCs w:val="20"/>
                  <w:u w:val="none"/>
                </w:rPr>
                <w:t>Information Texts</w:t>
              </w:r>
            </w:hyperlink>
          </w:p>
        </w:tc>
        <w:tc>
          <w:tcPr>
            <w:tcW w:w="1543" w:type="dxa"/>
            <w:tcBorders>
              <w:left w:val="single" w:sz="2" w:space="0" w:color="000000" w:themeColor="text1"/>
            </w:tcBorders>
            <w:vAlign w:val="center"/>
          </w:tcPr>
          <w:p w14:paraId="7251B402" w14:textId="77777777" w:rsidR="00FD4542" w:rsidRPr="00E51ECD" w:rsidRDefault="00FD4542" w:rsidP="00FD4542">
            <w:pPr>
              <w:jc w:val="center"/>
              <w:rPr>
                <w:rFonts w:ascii="Calibri" w:eastAsia="Calibri" w:hAnsi="Calibri" w:cs="Calibri"/>
                <w:sz w:val="20"/>
                <w:szCs w:val="20"/>
              </w:rPr>
            </w:pPr>
            <w:r w:rsidRPr="00E51ECD">
              <w:rPr>
                <w:rFonts w:ascii="Calibri" w:eastAsia="Calibri" w:hAnsi="Calibri" w:cs="Calibri"/>
                <w:sz w:val="20"/>
                <w:szCs w:val="20"/>
              </w:rPr>
              <w:t>Riddle</w:t>
            </w:r>
          </w:p>
          <w:p w14:paraId="3353E90B" w14:textId="43739AFA" w:rsidR="00FD4542" w:rsidRPr="000375DF" w:rsidRDefault="00FD4542" w:rsidP="00FD4542">
            <w:pPr>
              <w:jc w:val="center"/>
              <w:rPr>
                <w:rFonts w:ascii="Calibri" w:eastAsia="Calibri" w:hAnsi="Calibri" w:cs="Calibri"/>
                <w:sz w:val="20"/>
                <w:szCs w:val="20"/>
              </w:rPr>
            </w:pPr>
            <w:r w:rsidRPr="00E51ECD">
              <w:rPr>
                <w:rFonts w:ascii="Calibri" w:eastAsia="Calibri" w:hAnsi="Calibri" w:cs="Calibri"/>
                <w:sz w:val="16"/>
                <w:szCs w:val="16"/>
              </w:rPr>
              <w:t>(Structured form)</w:t>
            </w:r>
          </w:p>
        </w:tc>
      </w:tr>
      <w:tr w:rsidR="00FB20FF" w:rsidRPr="00523CE9" w14:paraId="7AE0783A" w14:textId="77777777" w:rsidTr="00CC206F">
        <w:trPr>
          <w:gridAfter w:val="1"/>
          <w:wAfter w:w="82" w:type="dxa"/>
          <w:trHeight w:val="1119"/>
        </w:trPr>
        <w:tc>
          <w:tcPr>
            <w:tcW w:w="1111" w:type="dxa"/>
            <w:shd w:val="clear" w:color="auto" w:fill="0B8843"/>
            <w:vAlign w:val="center"/>
          </w:tcPr>
          <w:p w14:paraId="2CC79C33" w14:textId="77777777" w:rsidR="009568A8" w:rsidRPr="008F3DF6" w:rsidRDefault="009568A8">
            <w:pPr>
              <w:jc w:val="center"/>
              <w:rPr>
                <w:rFonts w:asciiTheme="minorHAnsi" w:eastAsiaTheme="minorEastAsia" w:hAnsiTheme="minorHAnsi"/>
                <w:b/>
                <w:bCs/>
                <w:color w:val="FFFFFF" w:themeColor="background1"/>
              </w:rPr>
            </w:pPr>
            <w:hyperlink r:id="rId14">
              <w:r w:rsidRPr="008F3DF6">
                <w:rPr>
                  <w:rStyle w:val="Hyperlink"/>
                  <w:rFonts w:asciiTheme="minorHAnsi" w:eastAsiaTheme="minorEastAsia" w:hAnsiTheme="minorHAnsi"/>
                  <w:b/>
                  <w:bCs/>
                  <w:color w:val="FFFFFF" w:themeColor="background1"/>
                </w:rPr>
                <w:t>Year 2</w:t>
              </w:r>
            </w:hyperlink>
          </w:p>
        </w:tc>
        <w:tc>
          <w:tcPr>
            <w:tcW w:w="1515" w:type="dxa"/>
            <w:vAlign w:val="center"/>
          </w:tcPr>
          <w:p w14:paraId="66EF8C47" w14:textId="20BE9CBF" w:rsidR="009568A8" w:rsidRPr="00E51ECD" w:rsidRDefault="00FD4542">
            <w:pPr>
              <w:jc w:val="center"/>
              <w:rPr>
                <w:rFonts w:asciiTheme="minorHAnsi" w:eastAsia="Calibri" w:hAnsiTheme="minorHAnsi" w:cstheme="minorHAnsi"/>
                <w:sz w:val="20"/>
                <w:szCs w:val="20"/>
              </w:rPr>
            </w:pPr>
            <w:r w:rsidRPr="00802EC1">
              <w:rPr>
                <w:rFonts w:asciiTheme="minorHAnsi" w:hAnsiTheme="minorHAnsi" w:cstheme="minorHAnsi"/>
                <w:sz w:val="20"/>
                <w:szCs w:val="20"/>
              </w:rPr>
              <w:t>Good Over Comes Bad</w:t>
            </w:r>
          </w:p>
        </w:tc>
        <w:tc>
          <w:tcPr>
            <w:tcW w:w="1394" w:type="dxa"/>
            <w:vAlign w:val="center"/>
          </w:tcPr>
          <w:p w14:paraId="0EE55AC3" w14:textId="77777777" w:rsidR="009568A8" w:rsidRPr="000375DF" w:rsidRDefault="009568A8">
            <w:pPr>
              <w:jc w:val="center"/>
              <w:rPr>
                <w:rFonts w:ascii="Calibri" w:eastAsia="Calibri" w:hAnsi="Calibri" w:cs="Calibri"/>
                <w:sz w:val="20"/>
                <w:szCs w:val="20"/>
              </w:rPr>
            </w:pPr>
            <w:hyperlink r:id="rId15">
              <w:r w:rsidRPr="000375DF">
                <w:rPr>
                  <w:rStyle w:val="Hyperlink"/>
                  <w:rFonts w:ascii="Calibri" w:eastAsia="Calibri" w:hAnsi="Calibri" w:cs="Calibri"/>
                  <w:color w:val="auto"/>
                  <w:sz w:val="20"/>
                  <w:szCs w:val="20"/>
                  <w:u w:val="none"/>
                </w:rPr>
                <w:t>Information Texts</w:t>
              </w:r>
            </w:hyperlink>
          </w:p>
        </w:tc>
        <w:tc>
          <w:tcPr>
            <w:tcW w:w="1377" w:type="dxa"/>
            <w:vAlign w:val="center"/>
          </w:tcPr>
          <w:p w14:paraId="54282105" w14:textId="77777777" w:rsidR="00FD4542" w:rsidRPr="00E51ECD" w:rsidRDefault="00FD4542" w:rsidP="00FD4542">
            <w:pPr>
              <w:jc w:val="center"/>
              <w:rPr>
                <w:rFonts w:ascii="Calibri" w:eastAsia="Calibri" w:hAnsi="Calibri" w:cs="Calibri"/>
                <w:sz w:val="20"/>
                <w:szCs w:val="20"/>
              </w:rPr>
            </w:pPr>
            <w:r w:rsidRPr="00E51ECD">
              <w:rPr>
                <w:rFonts w:ascii="Calibri" w:eastAsia="Calibri" w:hAnsi="Calibri" w:cs="Calibri"/>
                <w:sz w:val="20"/>
                <w:szCs w:val="20"/>
              </w:rPr>
              <w:t>Acrostic Poem</w:t>
            </w:r>
          </w:p>
          <w:p w14:paraId="1E62FE87" w14:textId="2287A259" w:rsidR="00FD4542" w:rsidRDefault="00FD4542" w:rsidP="00FD4542">
            <w:pPr>
              <w:jc w:val="center"/>
              <w:rPr>
                <w:rFonts w:asciiTheme="minorHAnsi" w:hAnsiTheme="minorHAnsi" w:cstheme="minorHAnsi"/>
                <w:sz w:val="20"/>
                <w:szCs w:val="20"/>
              </w:rPr>
            </w:pPr>
            <w:r w:rsidRPr="00E51ECD">
              <w:rPr>
                <w:rFonts w:ascii="Calibri" w:eastAsia="Calibri" w:hAnsi="Calibri" w:cs="Calibri"/>
                <w:sz w:val="16"/>
                <w:szCs w:val="16"/>
              </w:rPr>
              <w:t>(Free verse)</w:t>
            </w:r>
          </w:p>
          <w:p w14:paraId="0FD7970D" w14:textId="7F7F4C82" w:rsidR="009568A8" w:rsidRPr="00802EC1" w:rsidRDefault="009568A8">
            <w:pPr>
              <w:jc w:val="center"/>
              <w:rPr>
                <w:rFonts w:ascii="Calibri" w:eastAsia="Calibri" w:hAnsi="Calibri" w:cs="Calibri"/>
                <w:sz w:val="20"/>
                <w:szCs w:val="20"/>
              </w:rPr>
            </w:pPr>
          </w:p>
        </w:tc>
        <w:tc>
          <w:tcPr>
            <w:tcW w:w="282" w:type="dxa"/>
            <w:shd w:val="clear" w:color="auto" w:fill="000000" w:themeFill="text1"/>
          </w:tcPr>
          <w:p w14:paraId="5CCA87A4" w14:textId="77777777" w:rsidR="009568A8" w:rsidRPr="00E51ECD" w:rsidRDefault="009568A8">
            <w:pPr>
              <w:jc w:val="center"/>
            </w:pPr>
          </w:p>
        </w:tc>
        <w:tc>
          <w:tcPr>
            <w:tcW w:w="1504" w:type="dxa"/>
            <w:vAlign w:val="center"/>
          </w:tcPr>
          <w:p w14:paraId="6F39A21D" w14:textId="77777777" w:rsidR="00FD4542" w:rsidRDefault="00FD4542" w:rsidP="00FD4542">
            <w:pPr>
              <w:jc w:val="center"/>
              <w:rPr>
                <w:rFonts w:ascii="Calibri" w:eastAsia="Calibri" w:hAnsi="Calibri" w:cs="Calibri"/>
                <w:sz w:val="20"/>
                <w:szCs w:val="20"/>
              </w:rPr>
            </w:pPr>
            <w:r w:rsidRPr="00E51ECD">
              <w:rPr>
                <w:rFonts w:ascii="Calibri" w:eastAsia="Calibri" w:hAnsi="Calibri" w:cs="Calibri"/>
                <w:sz w:val="20"/>
                <w:szCs w:val="20"/>
              </w:rPr>
              <w:t>Losing Tale</w:t>
            </w:r>
          </w:p>
          <w:p w14:paraId="21EB3784" w14:textId="3F0E8616" w:rsidR="009568A8" w:rsidRPr="00E51ECD" w:rsidRDefault="009568A8">
            <w:pPr>
              <w:jc w:val="center"/>
              <w:rPr>
                <w:rFonts w:ascii="Calibri" w:eastAsia="Calibri" w:hAnsi="Calibri" w:cs="Calibri"/>
                <w:sz w:val="20"/>
                <w:szCs w:val="20"/>
              </w:rPr>
            </w:pPr>
          </w:p>
        </w:tc>
        <w:tc>
          <w:tcPr>
            <w:tcW w:w="1522" w:type="dxa"/>
            <w:vAlign w:val="center"/>
          </w:tcPr>
          <w:p w14:paraId="57BD8B08" w14:textId="671E9FDC" w:rsidR="009568A8" w:rsidRPr="00E51ECD" w:rsidRDefault="009568A8">
            <w:pPr>
              <w:jc w:val="center"/>
              <w:rPr>
                <w:rFonts w:ascii="Calibri" w:eastAsia="Calibri" w:hAnsi="Calibri" w:cs="Calibri"/>
                <w:sz w:val="20"/>
                <w:szCs w:val="20"/>
              </w:rPr>
            </w:pPr>
            <w:r w:rsidRPr="00E51ECD">
              <w:rPr>
                <w:rFonts w:ascii="Calibri" w:eastAsia="Calibri" w:hAnsi="Calibri" w:cs="Calibri"/>
                <w:sz w:val="20"/>
                <w:szCs w:val="20"/>
              </w:rPr>
              <w:t>Letter</w:t>
            </w:r>
            <w:r w:rsidR="007A1BD5">
              <w:rPr>
                <w:rFonts w:ascii="Calibri" w:eastAsia="Calibri" w:hAnsi="Calibri" w:cs="Calibri"/>
                <w:sz w:val="20"/>
                <w:szCs w:val="20"/>
              </w:rPr>
              <w:t xml:space="preserve"> </w:t>
            </w:r>
          </w:p>
        </w:tc>
        <w:tc>
          <w:tcPr>
            <w:tcW w:w="1749" w:type="dxa"/>
            <w:vAlign w:val="center"/>
          </w:tcPr>
          <w:p w14:paraId="5D26D505" w14:textId="77777777" w:rsidR="00FD4542" w:rsidRPr="00E51ECD" w:rsidRDefault="00FD4542" w:rsidP="00FD4542">
            <w:pPr>
              <w:jc w:val="center"/>
              <w:rPr>
                <w:rFonts w:ascii="Calibri" w:eastAsia="Calibri" w:hAnsi="Calibri" w:cs="Calibri"/>
                <w:sz w:val="20"/>
                <w:szCs w:val="20"/>
              </w:rPr>
            </w:pPr>
            <w:r w:rsidRPr="00E51ECD">
              <w:rPr>
                <w:rFonts w:ascii="Calibri" w:eastAsia="Calibri" w:hAnsi="Calibri" w:cs="Calibri"/>
                <w:sz w:val="20"/>
                <w:szCs w:val="20"/>
              </w:rPr>
              <w:t>Diamante Poem</w:t>
            </w:r>
          </w:p>
          <w:p w14:paraId="1D8BA812" w14:textId="35C7066C" w:rsidR="00FD4542" w:rsidRPr="00E51ECD" w:rsidRDefault="00FD4542" w:rsidP="00FD4542">
            <w:pPr>
              <w:jc w:val="center"/>
              <w:rPr>
                <w:rFonts w:ascii="Calibri" w:eastAsia="Calibri" w:hAnsi="Calibri" w:cs="Calibri"/>
                <w:sz w:val="20"/>
                <w:szCs w:val="20"/>
              </w:rPr>
            </w:pPr>
            <w:r w:rsidRPr="00E51ECD">
              <w:rPr>
                <w:rFonts w:ascii="Calibri" w:eastAsia="Calibri" w:hAnsi="Calibri" w:cs="Calibri"/>
                <w:sz w:val="16"/>
                <w:szCs w:val="16"/>
              </w:rPr>
              <w:t>(Visual form)</w:t>
            </w:r>
          </w:p>
        </w:tc>
        <w:tc>
          <w:tcPr>
            <w:tcW w:w="283" w:type="dxa"/>
            <w:shd w:val="clear" w:color="auto" w:fill="000000" w:themeFill="text1"/>
          </w:tcPr>
          <w:p w14:paraId="11BB7F2D" w14:textId="77777777" w:rsidR="009568A8" w:rsidRPr="00E51ECD" w:rsidRDefault="009568A8">
            <w:pPr>
              <w:jc w:val="center"/>
            </w:pPr>
          </w:p>
        </w:tc>
        <w:tc>
          <w:tcPr>
            <w:tcW w:w="1504" w:type="dxa"/>
            <w:vAlign w:val="center"/>
          </w:tcPr>
          <w:p w14:paraId="0557BDF4" w14:textId="77777777" w:rsidR="00FD4542" w:rsidRDefault="00FD4542" w:rsidP="00FD4542">
            <w:pPr>
              <w:jc w:val="center"/>
            </w:pPr>
            <w:hyperlink r:id="rId16">
              <w:r w:rsidRPr="000375DF">
                <w:rPr>
                  <w:rStyle w:val="Hyperlink"/>
                  <w:rFonts w:ascii="Calibri" w:eastAsia="Calibri" w:hAnsi="Calibri" w:cs="Calibri"/>
                  <w:color w:val="auto"/>
                  <w:sz w:val="20"/>
                  <w:szCs w:val="20"/>
                  <w:u w:val="none"/>
                </w:rPr>
                <w:t>Wishing Story</w:t>
              </w:r>
            </w:hyperlink>
          </w:p>
          <w:p w14:paraId="702F9AF9" w14:textId="714B80AD" w:rsidR="009568A8" w:rsidRPr="00E51ECD" w:rsidRDefault="009568A8">
            <w:pPr>
              <w:jc w:val="center"/>
              <w:rPr>
                <w:rFonts w:ascii="Calibri" w:eastAsia="Calibri" w:hAnsi="Calibri" w:cs="Calibri"/>
                <w:sz w:val="20"/>
                <w:szCs w:val="20"/>
              </w:rPr>
            </w:pPr>
          </w:p>
        </w:tc>
        <w:tc>
          <w:tcPr>
            <w:tcW w:w="1522" w:type="dxa"/>
            <w:tcBorders>
              <w:top w:val="single" w:sz="2" w:space="0" w:color="000000" w:themeColor="text1"/>
            </w:tcBorders>
            <w:vAlign w:val="center"/>
          </w:tcPr>
          <w:p w14:paraId="6D59401C" w14:textId="77777777" w:rsidR="009568A8" w:rsidRPr="000375DF" w:rsidRDefault="009568A8">
            <w:pPr>
              <w:jc w:val="center"/>
              <w:rPr>
                <w:rFonts w:ascii="Calibri" w:eastAsia="Calibri" w:hAnsi="Calibri" w:cs="Calibri"/>
                <w:sz w:val="20"/>
                <w:szCs w:val="20"/>
              </w:rPr>
            </w:pPr>
            <w:hyperlink r:id="rId17">
              <w:r w:rsidRPr="000375DF">
                <w:rPr>
                  <w:rStyle w:val="Hyperlink"/>
                  <w:rFonts w:ascii="Calibri" w:eastAsia="Calibri" w:hAnsi="Calibri" w:cs="Calibri"/>
                  <w:color w:val="auto"/>
                  <w:sz w:val="20"/>
                  <w:szCs w:val="20"/>
                  <w:u w:val="none"/>
                </w:rPr>
                <w:t>Explanation Text</w:t>
              </w:r>
            </w:hyperlink>
          </w:p>
        </w:tc>
        <w:tc>
          <w:tcPr>
            <w:tcW w:w="1543" w:type="dxa"/>
            <w:vAlign w:val="center"/>
          </w:tcPr>
          <w:p w14:paraId="7D42F10B" w14:textId="77777777" w:rsidR="00FD4542" w:rsidRPr="00E51ECD" w:rsidRDefault="00FD4542" w:rsidP="00FD4542">
            <w:pPr>
              <w:jc w:val="center"/>
              <w:rPr>
                <w:rFonts w:ascii="Calibri" w:eastAsia="Calibri" w:hAnsi="Calibri" w:cs="Calibri"/>
                <w:sz w:val="20"/>
                <w:szCs w:val="20"/>
              </w:rPr>
            </w:pPr>
            <w:r w:rsidRPr="00E51ECD">
              <w:rPr>
                <w:rFonts w:ascii="Calibri" w:eastAsia="Calibri" w:hAnsi="Calibri" w:cs="Calibri"/>
                <w:sz w:val="20"/>
                <w:szCs w:val="20"/>
              </w:rPr>
              <w:t>Kenning</w:t>
            </w:r>
          </w:p>
          <w:p w14:paraId="13FD638B" w14:textId="0C263526" w:rsidR="00FD4542" w:rsidRPr="000375DF" w:rsidRDefault="00FD4542" w:rsidP="00FD4542">
            <w:pPr>
              <w:jc w:val="center"/>
              <w:rPr>
                <w:rFonts w:ascii="Calibri" w:eastAsia="Calibri" w:hAnsi="Calibri" w:cs="Calibri"/>
                <w:sz w:val="20"/>
                <w:szCs w:val="20"/>
              </w:rPr>
            </w:pPr>
            <w:r w:rsidRPr="00E51ECD">
              <w:rPr>
                <w:rFonts w:ascii="Calibri" w:eastAsia="Calibri" w:hAnsi="Calibri" w:cs="Calibri"/>
                <w:sz w:val="16"/>
                <w:szCs w:val="16"/>
              </w:rPr>
              <w:t>(Structured form)</w:t>
            </w:r>
          </w:p>
        </w:tc>
      </w:tr>
      <w:tr w:rsidR="00FB20FF" w:rsidRPr="00523CE9" w14:paraId="249D9581" w14:textId="77777777" w:rsidTr="00520D16">
        <w:trPr>
          <w:gridAfter w:val="1"/>
          <w:wAfter w:w="82" w:type="dxa"/>
          <w:trHeight w:val="54"/>
        </w:trPr>
        <w:tc>
          <w:tcPr>
            <w:tcW w:w="1111" w:type="dxa"/>
            <w:shd w:val="clear" w:color="auto" w:fill="0B8843"/>
            <w:vAlign w:val="center"/>
          </w:tcPr>
          <w:p w14:paraId="6C89E935" w14:textId="77777777" w:rsidR="009568A8" w:rsidRPr="008F3DF6" w:rsidRDefault="009568A8">
            <w:pPr>
              <w:jc w:val="center"/>
              <w:rPr>
                <w:rFonts w:asciiTheme="minorHAnsi" w:eastAsiaTheme="minorEastAsia" w:hAnsiTheme="minorHAnsi"/>
                <w:b/>
                <w:bCs/>
                <w:color w:val="FFFFFF" w:themeColor="background1"/>
              </w:rPr>
            </w:pPr>
            <w:hyperlink r:id="rId18">
              <w:r w:rsidRPr="008F3DF6">
                <w:rPr>
                  <w:rStyle w:val="Hyperlink"/>
                  <w:rFonts w:asciiTheme="minorHAnsi" w:eastAsiaTheme="minorEastAsia" w:hAnsiTheme="minorHAnsi"/>
                  <w:b/>
                  <w:bCs/>
                  <w:color w:val="FFFFFF" w:themeColor="background1"/>
                </w:rPr>
                <w:t>Year 3</w:t>
              </w:r>
            </w:hyperlink>
          </w:p>
        </w:tc>
        <w:tc>
          <w:tcPr>
            <w:tcW w:w="1515" w:type="dxa"/>
            <w:vAlign w:val="center"/>
          </w:tcPr>
          <w:p w14:paraId="713FB2BE" w14:textId="77777777" w:rsidR="00FD4542" w:rsidRPr="00802EC1" w:rsidRDefault="00FD4542" w:rsidP="00FD4542">
            <w:pPr>
              <w:jc w:val="center"/>
              <w:rPr>
                <w:rStyle w:val="Hyperlink"/>
                <w:rFonts w:asciiTheme="minorHAnsi" w:eastAsia="Calibri" w:hAnsiTheme="minorHAnsi" w:cstheme="minorHAnsi"/>
                <w:color w:val="auto"/>
                <w:sz w:val="20"/>
                <w:szCs w:val="20"/>
                <w:u w:val="none"/>
              </w:rPr>
            </w:pPr>
            <w:hyperlink r:id="rId19">
              <w:r w:rsidRPr="00802EC1">
                <w:rPr>
                  <w:rStyle w:val="Hyperlink"/>
                  <w:rFonts w:asciiTheme="minorHAnsi" w:eastAsia="Calibri" w:hAnsiTheme="minorHAnsi" w:cstheme="minorHAnsi"/>
                  <w:color w:val="auto"/>
                  <w:sz w:val="20"/>
                  <w:szCs w:val="20"/>
                  <w:u w:val="none"/>
                </w:rPr>
                <w:t>Historical Fiction</w:t>
              </w:r>
            </w:hyperlink>
          </w:p>
          <w:p w14:paraId="33B929D2" w14:textId="77777777" w:rsidR="00FD4542" w:rsidRPr="00802EC1" w:rsidRDefault="00FD4542" w:rsidP="00FD4542">
            <w:pPr>
              <w:jc w:val="center"/>
              <w:rPr>
                <w:rStyle w:val="Hyperlink"/>
                <w:rFonts w:asciiTheme="minorHAnsi" w:hAnsiTheme="minorHAnsi" w:cstheme="minorHAnsi"/>
                <w:color w:val="auto"/>
                <w:sz w:val="20"/>
                <w:szCs w:val="20"/>
                <w:u w:val="none"/>
              </w:rPr>
            </w:pPr>
            <w:r w:rsidRPr="00802EC1">
              <w:rPr>
                <w:rStyle w:val="Hyperlink"/>
                <w:rFonts w:asciiTheme="minorHAnsi" w:hAnsiTheme="minorHAnsi" w:cstheme="minorHAnsi"/>
                <w:color w:val="auto"/>
                <w:sz w:val="20"/>
                <w:szCs w:val="20"/>
                <w:u w:val="none"/>
              </w:rPr>
              <w:t>Finding Tale</w:t>
            </w:r>
          </w:p>
          <w:p w14:paraId="69774A2B" w14:textId="40429D41" w:rsidR="009568A8" w:rsidRPr="00273DC7" w:rsidRDefault="009568A8">
            <w:pPr>
              <w:jc w:val="center"/>
              <w:rPr>
                <w:rFonts w:asciiTheme="minorHAnsi" w:eastAsiaTheme="minorEastAsia" w:hAnsiTheme="minorHAnsi" w:cstheme="minorHAnsi"/>
                <w:sz w:val="20"/>
                <w:szCs w:val="20"/>
              </w:rPr>
            </w:pPr>
          </w:p>
        </w:tc>
        <w:tc>
          <w:tcPr>
            <w:tcW w:w="1394" w:type="dxa"/>
            <w:vAlign w:val="center"/>
          </w:tcPr>
          <w:p w14:paraId="2EC663D7" w14:textId="77777777" w:rsidR="009568A8" w:rsidRDefault="009568A8">
            <w:pPr>
              <w:jc w:val="center"/>
              <w:rPr>
                <w:rStyle w:val="Hyperlink"/>
                <w:rFonts w:asciiTheme="minorHAnsi" w:eastAsia="Calibri" w:hAnsiTheme="minorHAnsi" w:cstheme="minorHAnsi"/>
                <w:color w:val="auto"/>
                <w:sz w:val="20"/>
                <w:szCs w:val="20"/>
                <w:u w:val="none"/>
              </w:rPr>
            </w:pPr>
            <w:hyperlink r:id="rId20">
              <w:r w:rsidRPr="000375DF">
                <w:rPr>
                  <w:rStyle w:val="Hyperlink"/>
                  <w:rFonts w:asciiTheme="minorHAnsi" w:eastAsia="Calibri" w:hAnsiTheme="minorHAnsi" w:cstheme="minorHAnsi"/>
                  <w:color w:val="auto"/>
                  <w:sz w:val="20"/>
                  <w:szCs w:val="20"/>
                  <w:u w:val="none"/>
                </w:rPr>
                <w:t>Instructions</w:t>
              </w:r>
            </w:hyperlink>
          </w:p>
          <w:p w14:paraId="206545D1" w14:textId="77777777" w:rsidR="00812E4F" w:rsidRPr="000375DF" w:rsidRDefault="00812E4F" w:rsidP="00812E4F">
            <w:pPr>
              <w:jc w:val="center"/>
              <w:rPr>
                <w:rFonts w:asciiTheme="minorHAnsi" w:eastAsia="Calibri" w:hAnsiTheme="minorHAnsi" w:cstheme="minorHAnsi"/>
                <w:sz w:val="20"/>
                <w:szCs w:val="20"/>
              </w:rPr>
            </w:pPr>
          </w:p>
        </w:tc>
        <w:tc>
          <w:tcPr>
            <w:tcW w:w="1377" w:type="dxa"/>
            <w:vAlign w:val="center"/>
          </w:tcPr>
          <w:p w14:paraId="4A17D93E" w14:textId="77777777" w:rsidR="00FD4542" w:rsidRDefault="00FD4542" w:rsidP="00FD4542">
            <w:pPr>
              <w:jc w:val="center"/>
              <w:rPr>
                <w:rFonts w:asciiTheme="minorHAnsi" w:eastAsia="Calibri" w:hAnsiTheme="minorHAnsi" w:cstheme="minorHAnsi"/>
                <w:sz w:val="20"/>
                <w:szCs w:val="20"/>
              </w:rPr>
            </w:pPr>
            <w:r w:rsidRPr="00273DC7">
              <w:rPr>
                <w:rFonts w:asciiTheme="minorHAnsi" w:eastAsia="Calibri" w:hAnsiTheme="minorHAnsi" w:cstheme="minorHAnsi"/>
                <w:sz w:val="20"/>
                <w:szCs w:val="20"/>
              </w:rPr>
              <w:t>Similes</w:t>
            </w:r>
          </w:p>
          <w:p w14:paraId="72401D3C" w14:textId="3077534D" w:rsidR="009568A8" w:rsidRPr="00802EC1" w:rsidRDefault="00FD4542" w:rsidP="00FD4542">
            <w:pPr>
              <w:rPr>
                <w:rFonts w:asciiTheme="minorHAnsi" w:eastAsia="Calibri" w:hAnsiTheme="minorHAnsi" w:cstheme="minorHAnsi"/>
                <w:sz w:val="16"/>
                <w:szCs w:val="16"/>
              </w:rPr>
            </w:pPr>
            <w:r>
              <w:rPr>
                <w:rFonts w:ascii="Calibri" w:eastAsia="Calibri" w:hAnsi="Calibri" w:cs="Calibri"/>
                <w:sz w:val="16"/>
                <w:szCs w:val="16"/>
              </w:rPr>
              <w:t xml:space="preserve">      </w:t>
            </w:r>
            <w:r w:rsidRPr="000375DF">
              <w:rPr>
                <w:rFonts w:ascii="Calibri" w:eastAsia="Calibri" w:hAnsi="Calibri" w:cs="Calibri"/>
                <w:sz w:val="16"/>
                <w:szCs w:val="16"/>
              </w:rPr>
              <w:t>(Fre</w:t>
            </w:r>
            <w:r w:rsidRPr="00E51ECD">
              <w:rPr>
                <w:rFonts w:ascii="Calibri" w:eastAsia="Calibri" w:hAnsi="Calibri" w:cs="Calibri"/>
                <w:sz w:val="16"/>
                <w:szCs w:val="16"/>
              </w:rPr>
              <w:t>e verse)</w:t>
            </w:r>
          </w:p>
        </w:tc>
        <w:tc>
          <w:tcPr>
            <w:tcW w:w="282" w:type="dxa"/>
            <w:shd w:val="clear" w:color="auto" w:fill="000000" w:themeFill="text1"/>
          </w:tcPr>
          <w:p w14:paraId="20AE7F35" w14:textId="77777777" w:rsidR="009568A8" w:rsidRPr="00273DC7" w:rsidRDefault="009568A8">
            <w:pPr>
              <w:jc w:val="center"/>
              <w:rPr>
                <w:rFonts w:asciiTheme="minorHAnsi" w:eastAsia="Calibri" w:hAnsiTheme="minorHAnsi" w:cstheme="minorHAnsi"/>
                <w:sz w:val="20"/>
                <w:szCs w:val="20"/>
              </w:rPr>
            </w:pPr>
          </w:p>
        </w:tc>
        <w:tc>
          <w:tcPr>
            <w:tcW w:w="1504" w:type="dxa"/>
            <w:vAlign w:val="center"/>
          </w:tcPr>
          <w:p w14:paraId="66A2A3B6" w14:textId="77777777" w:rsidR="00FD4542" w:rsidRPr="00802EC1" w:rsidRDefault="00FD4542" w:rsidP="00FD4542">
            <w:pPr>
              <w:jc w:val="center"/>
              <w:rPr>
                <w:rStyle w:val="Hyperlink"/>
                <w:rFonts w:asciiTheme="minorHAnsi" w:eastAsia="Calibri" w:hAnsiTheme="minorHAnsi" w:cstheme="minorHAnsi"/>
                <w:color w:val="auto"/>
                <w:sz w:val="20"/>
                <w:szCs w:val="20"/>
                <w:u w:val="none"/>
              </w:rPr>
            </w:pPr>
            <w:hyperlink r:id="rId21">
              <w:r w:rsidRPr="00802EC1">
                <w:rPr>
                  <w:rStyle w:val="Hyperlink"/>
                  <w:rFonts w:asciiTheme="minorHAnsi" w:eastAsia="Calibri" w:hAnsiTheme="minorHAnsi" w:cstheme="minorHAnsi"/>
                  <w:color w:val="auto"/>
                  <w:sz w:val="20"/>
                  <w:szCs w:val="20"/>
                  <w:u w:val="none"/>
                </w:rPr>
                <w:t>Adventure Stories</w:t>
              </w:r>
            </w:hyperlink>
          </w:p>
          <w:p w14:paraId="086F7707" w14:textId="77777777" w:rsidR="00FD4542" w:rsidRDefault="00FD4542" w:rsidP="00FD4542">
            <w:pPr>
              <w:jc w:val="center"/>
              <w:rPr>
                <w:rStyle w:val="Hyperlink"/>
                <w:rFonts w:asciiTheme="minorHAnsi" w:hAnsiTheme="minorHAnsi" w:cstheme="minorHAnsi"/>
                <w:color w:val="auto"/>
                <w:sz w:val="20"/>
                <w:szCs w:val="20"/>
                <w:u w:val="none"/>
              </w:rPr>
            </w:pPr>
            <w:r w:rsidRPr="00802EC1">
              <w:rPr>
                <w:rStyle w:val="Hyperlink"/>
                <w:rFonts w:asciiTheme="minorHAnsi" w:hAnsiTheme="minorHAnsi" w:cstheme="minorHAnsi"/>
                <w:color w:val="auto"/>
                <w:sz w:val="20"/>
                <w:szCs w:val="20"/>
                <w:u w:val="none"/>
              </w:rPr>
              <w:t>Tale of Fear</w:t>
            </w:r>
          </w:p>
          <w:p w14:paraId="44EF671E" w14:textId="77777777" w:rsidR="009568A8" w:rsidRPr="00802EC1" w:rsidRDefault="009568A8" w:rsidP="00FD4542">
            <w:pPr>
              <w:jc w:val="center"/>
              <w:rPr>
                <w:rFonts w:asciiTheme="minorHAnsi" w:eastAsiaTheme="minorEastAsia" w:hAnsiTheme="minorHAnsi" w:cstheme="minorHAnsi"/>
                <w:sz w:val="20"/>
                <w:szCs w:val="20"/>
              </w:rPr>
            </w:pPr>
          </w:p>
        </w:tc>
        <w:tc>
          <w:tcPr>
            <w:tcW w:w="1522" w:type="dxa"/>
            <w:vAlign w:val="center"/>
          </w:tcPr>
          <w:p w14:paraId="2F53B368" w14:textId="77777777" w:rsidR="009568A8" w:rsidRPr="00802EC1" w:rsidRDefault="009568A8">
            <w:pPr>
              <w:jc w:val="center"/>
              <w:rPr>
                <w:rFonts w:asciiTheme="minorHAnsi" w:eastAsia="Calibri" w:hAnsiTheme="minorHAnsi" w:cstheme="minorHAnsi"/>
                <w:sz w:val="20"/>
                <w:szCs w:val="20"/>
              </w:rPr>
            </w:pPr>
            <w:hyperlink r:id="rId22">
              <w:r w:rsidRPr="00802EC1">
                <w:rPr>
                  <w:rStyle w:val="Hyperlink"/>
                  <w:rFonts w:asciiTheme="minorHAnsi" w:eastAsia="Calibri" w:hAnsiTheme="minorHAnsi" w:cstheme="minorHAnsi"/>
                  <w:color w:val="auto"/>
                  <w:sz w:val="20"/>
                  <w:szCs w:val="20"/>
                  <w:u w:val="none"/>
                </w:rPr>
                <w:t>Persuasive Letters</w:t>
              </w:r>
            </w:hyperlink>
          </w:p>
        </w:tc>
        <w:tc>
          <w:tcPr>
            <w:tcW w:w="1749" w:type="dxa"/>
            <w:vAlign w:val="center"/>
          </w:tcPr>
          <w:p w14:paraId="3126E41C" w14:textId="77777777" w:rsidR="00FD4542" w:rsidRPr="00802EC1" w:rsidRDefault="00FD4542" w:rsidP="00FD4542">
            <w:pPr>
              <w:jc w:val="center"/>
              <w:rPr>
                <w:rFonts w:asciiTheme="minorHAnsi" w:eastAsia="Calibri" w:hAnsiTheme="minorHAnsi" w:cstheme="minorHAnsi"/>
                <w:sz w:val="20"/>
                <w:szCs w:val="20"/>
              </w:rPr>
            </w:pPr>
            <w:r w:rsidRPr="00802EC1">
              <w:rPr>
                <w:rFonts w:asciiTheme="minorHAnsi" w:eastAsia="Calibri" w:hAnsiTheme="minorHAnsi" w:cstheme="minorHAnsi"/>
                <w:sz w:val="20"/>
                <w:szCs w:val="20"/>
              </w:rPr>
              <w:t>Plays</w:t>
            </w:r>
          </w:p>
          <w:p w14:paraId="3B7D885B" w14:textId="77777777" w:rsidR="00FD4542" w:rsidRDefault="00FD4542" w:rsidP="00802EC1">
            <w:pPr>
              <w:jc w:val="center"/>
              <w:rPr>
                <w:rStyle w:val="Hyperlink"/>
                <w:rFonts w:asciiTheme="minorHAnsi" w:hAnsiTheme="minorHAnsi" w:cstheme="minorHAnsi"/>
                <w:color w:val="auto"/>
                <w:sz w:val="20"/>
                <w:szCs w:val="20"/>
                <w:u w:val="none"/>
              </w:rPr>
            </w:pPr>
          </w:p>
          <w:p w14:paraId="3E1EDF59" w14:textId="7FC57F53" w:rsidR="00FD4542" w:rsidRPr="00802EC1" w:rsidRDefault="00FD4542" w:rsidP="00802EC1">
            <w:pPr>
              <w:jc w:val="center"/>
              <w:rPr>
                <w:rFonts w:asciiTheme="minorHAnsi" w:hAnsiTheme="minorHAnsi" w:cstheme="minorHAnsi"/>
                <w:sz w:val="20"/>
                <w:szCs w:val="20"/>
              </w:rPr>
            </w:pPr>
          </w:p>
          <w:p w14:paraId="60A0C08E" w14:textId="77777777" w:rsidR="009568A8" w:rsidRPr="00802EC1" w:rsidRDefault="009568A8" w:rsidP="00812E4F">
            <w:pPr>
              <w:jc w:val="center"/>
              <w:rPr>
                <w:rFonts w:asciiTheme="minorHAnsi" w:eastAsia="Calibri" w:hAnsiTheme="minorHAnsi" w:cstheme="minorHAnsi"/>
                <w:sz w:val="20"/>
                <w:szCs w:val="20"/>
              </w:rPr>
            </w:pPr>
          </w:p>
        </w:tc>
        <w:tc>
          <w:tcPr>
            <w:tcW w:w="283" w:type="dxa"/>
            <w:shd w:val="clear" w:color="auto" w:fill="000000" w:themeFill="text1"/>
          </w:tcPr>
          <w:p w14:paraId="1207FD60" w14:textId="77777777" w:rsidR="009568A8" w:rsidRPr="00802EC1" w:rsidRDefault="009568A8">
            <w:pPr>
              <w:jc w:val="center"/>
              <w:rPr>
                <w:rFonts w:asciiTheme="minorHAnsi" w:hAnsiTheme="minorHAnsi" w:cstheme="minorHAnsi"/>
                <w:sz w:val="20"/>
                <w:szCs w:val="20"/>
              </w:rPr>
            </w:pPr>
          </w:p>
        </w:tc>
        <w:tc>
          <w:tcPr>
            <w:tcW w:w="1504" w:type="dxa"/>
            <w:vAlign w:val="center"/>
          </w:tcPr>
          <w:p w14:paraId="617CBE0D" w14:textId="77777777" w:rsidR="00FD4542" w:rsidRPr="00802EC1" w:rsidRDefault="00FD4542" w:rsidP="00FD4542">
            <w:pPr>
              <w:jc w:val="center"/>
              <w:rPr>
                <w:rStyle w:val="Hyperlink"/>
                <w:rFonts w:asciiTheme="minorHAnsi" w:eastAsia="Calibri" w:hAnsiTheme="minorHAnsi" w:cstheme="minorHAnsi"/>
                <w:color w:val="auto"/>
                <w:sz w:val="20"/>
                <w:szCs w:val="20"/>
                <w:u w:val="none"/>
              </w:rPr>
            </w:pPr>
            <w:hyperlink r:id="rId23">
              <w:r w:rsidRPr="00802EC1">
                <w:rPr>
                  <w:rStyle w:val="Hyperlink"/>
                  <w:rFonts w:asciiTheme="minorHAnsi" w:eastAsia="Calibri" w:hAnsiTheme="minorHAnsi" w:cstheme="minorHAnsi"/>
                  <w:color w:val="auto"/>
                  <w:sz w:val="20"/>
                  <w:szCs w:val="20"/>
                  <w:u w:val="none"/>
                </w:rPr>
                <w:t>Myths</w:t>
              </w:r>
            </w:hyperlink>
          </w:p>
          <w:p w14:paraId="0993D0C4" w14:textId="77777777" w:rsidR="00FD4542" w:rsidRPr="00802EC1" w:rsidRDefault="00FD4542" w:rsidP="00FD4542">
            <w:pPr>
              <w:jc w:val="center"/>
              <w:rPr>
                <w:rStyle w:val="Hyperlink"/>
                <w:rFonts w:asciiTheme="minorHAnsi" w:hAnsiTheme="minorHAnsi" w:cstheme="minorHAnsi"/>
                <w:color w:val="auto"/>
                <w:sz w:val="20"/>
                <w:szCs w:val="20"/>
                <w:u w:val="none"/>
              </w:rPr>
            </w:pPr>
            <w:r w:rsidRPr="00802EC1">
              <w:rPr>
                <w:rStyle w:val="Hyperlink"/>
                <w:rFonts w:asciiTheme="minorHAnsi" w:hAnsiTheme="minorHAnsi" w:cstheme="minorHAnsi"/>
                <w:color w:val="auto"/>
                <w:sz w:val="20"/>
                <w:szCs w:val="20"/>
                <w:u w:val="none"/>
              </w:rPr>
              <w:t>Conquer the monster</w:t>
            </w:r>
          </w:p>
          <w:p w14:paraId="4D5D4DAC" w14:textId="10574A8C" w:rsidR="009568A8" w:rsidRPr="00802EC1" w:rsidRDefault="009568A8">
            <w:pPr>
              <w:jc w:val="center"/>
              <w:rPr>
                <w:rFonts w:asciiTheme="minorHAnsi" w:eastAsia="Calibri" w:hAnsiTheme="minorHAnsi" w:cstheme="minorHAnsi"/>
                <w:sz w:val="20"/>
                <w:szCs w:val="20"/>
              </w:rPr>
            </w:pPr>
          </w:p>
        </w:tc>
        <w:tc>
          <w:tcPr>
            <w:tcW w:w="1522" w:type="dxa"/>
            <w:vAlign w:val="center"/>
          </w:tcPr>
          <w:p w14:paraId="0F79A65D" w14:textId="77777777" w:rsidR="009568A8" w:rsidRPr="00802EC1" w:rsidRDefault="009568A8">
            <w:pPr>
              <w:jc w:val="center"/>
              <w:rPr>
                <w:rFonts w:asciiTheme="minorHAnsi" w:eastAsia="Calibri" w:hAnsiTheme="minorHAnsi" w:cstheme="minorHAnsi"/>
                <w:sz w:val="20"/>
                <w:szCs w:val="20"/>
              </w:rPr>
            </w:pPr>
            <w:r w:rsidRPr="00802EC1">
              <w:rPr>
                <w:rFonts w:asciiTheme="minorHAnsi" w:hAnsiTheme="minorHAnsi" w:cstheme="minorHAnsi"/>
                <w:sz w:val="20"/>
                <w:szCs w:val="20"/>
              </w:rPr>
              <w:t xml:space="preserve">Recount-diaries </w:t>
            </w:r>
            <w:hyperlink r:id="rId24"/>
          </w:p>
        </w:tc>
        <w:tc>
          <w:tcPr>
            <w:tcW w:w="1543" w:type="dxa"/>
            <w:vAlign w:val="center"/>
          </w:tcPr>
          <w:p w14:paraId="75BFA7C5" w14:textId="77777777" w:rsidR="00FD4542" w:rsidRPr="00802EC1" w:rsidRDefault="00FD4542" w:rsidP="00FD4542">
            <w:pPr>
              <w:jc w:val="center"/>
              <w:rPr>
                <w:rFonts w:asciiTheme="minorHAnsi" w:eastAsia="Calibri" w:hAnsiTheme="minorHAnsi" w:cstheme="minorHAnsi"/>
                <w:sz w:val="20"/>
                <w:szCs w:val="20"/>
              </w:rPr>
            </w:pPr>
            <w:r w:rsidRPr="00802EC1">
              <w:rPr>
                <w:rFonts w:asciiTheme="minorHAnsi" w:eastAsia="Calibri" w:hAnsiTheme="minorHAnsi" w:cstheme="minorHAnsi"/>
                <w:sz w:val="20"/>
                <w:szCs w:val="20"/>
              </w:rPr>
              <w:t>Haikus</w:t>
            </w:r>
          </w:p>
          <w:p w14:paraId="3A492F05" w14:textId="54943078" w:rsidR="00CC206F" w:rsidRPr="00802EC1" w:rsidRDefault="00FD4542" w:rsidP="00FD4542">
            <w:pPr>
              <w:jc w:val="center"/>
              <w:rPr>
                <w:rFonts w:asciiTheme="minorHAnsi" w:eastAsia="Calibri" w:hAnsiTheme="minorHAnsi" w:cstheme="minorHAnsi"/>
                <w:sz w:val="20"/>
                <w:szCs w:val="20"/>
              </w:rPr>
            </w:pPr>
            <w:r w:rsidRPr="00802EC1">
              <w:rPr>
                <w:rFonts w:ascii="Calibri" w:eastAsia="Calibri" w:hAnsi="Calibri" w:cs="Calibri"/>
                <w:sz w:val="16"/>
                <w:szCs w:val="16"/>
              </w:rPr>
              <w:t>(Structured form)</w:t>
            </w:r>
          </w:p>
        </w:tc>
      </w:tr>
      <w:tr w:rsidR="00FB20FF" w:rsidRPr="00523CE9" w14:paraId="43031149" w14:textId="77777777" w:rsidTr="00CC206F">
        <w:trPr>
          <w:gridAfter w:val="1"/>
          <w:wAfter w:w="82" w:type="dxa"/>
          <w:trHeight w:val="1314"/>
        </w:trPr>
        <w:tc>
          <w:tcPr>
            <w:tcW w:w="1111" w:type="dxa"/>
            <w:shd w:val="clear" w:color="auto" w:fill="0B8843"/>
            <w:vAlign w:val="center"/>
          </w:tcPr>
          <w:p w14:paraId="4C7D42AA" w14:textId="77777777" w:rsidR="00CC206F" w:rsidRPr="008F3DF6" w:rsidRDefault="00CC206F" w:rsidP="00CC206F">
            <w:pPr>
              <w:jc w:val="center"/>
              <w:rPr>
                <w:rFonts w:asciiTheme="minorHAnsi" w:eastAsiaTheme="minorEastAsia" w:hAnsiTheme="minorHAnsi"/>
                <w:b/>
                <w:bCs/>
                <w:color w:val="FFFFFF" w:themeColor="background1"/>
              </w:rPr>
            </w:pPr>
            <w:hyperlink r:id="rId25">
              <w:r w:rsidRPr="008F3DF6">
                <w:rPr>
                  <w:rStyle w:val="Hyperlink"/>
                  <w:rFonts w:asciiTheme="minorHAnsi" w:eastAsiaTheme="minorEastAsia" w:hAnsiTheme="minorHAnsi"/>
                  <w:b/>
                  <w:bCs/>
                  <w:color w:val="FFFFFF" w:themeColor="background1"/>
                </w:rPr>
                <w:t>Year 4</w:t>
              </w:r>
            </w:hyperlink>
          </w:p>
        </w:tc>
        <w:tc>
          <w:tcPr>
            <w:tcW w:w="1515" w:type="dxa"/>
            <w:vAlign w:val="center"/>
          </w:tcPr>
          <w:p w14:paraId="191EB5A5" w14:textId="77777777" w:rsidR="00FD4542" w:rsidRPr="00802EC1" w:rsidRDefault="00FD4542" w:rsidP="00FD4542">
            <w:pPr>
              <w:jc w:val="center"/>
              <w:rPr>
                <w:rFonts w:asciiTheme="minorHAnsi" w:eastAsia="Calibri" w:hAnsiTheme="minorHAnsi" w:cstheme="minorHAnsi"/>
                <w:sz w:val="20"/>
                <w:szCs w:val="20"/>
              </w:rPr>
            </w:pPr>
            <w:r w:rsidRPr="00802EC1">
              <w:rPr>
                <w:rFonts w:asciiTheme="minorHAnsi" w:eastAsia="Calibri" w:hAnsiTheme="minorHAnsi" w:cstheme="minorHAnsi"/>
                <w:sz w:val="20"/>
                <w:szCs w:val="20"/>
              </w:rPr>
              <w:t xml:space="preserve">Modern Fairy Tale </w:t>
            </w:r>
          </w:p>
          <w:p w14:paraId="4A2B4785" w14:textId="77777777" w:rsidR="00FD4542" w:rsidRPr="00802EC1" w:rsidRDefault="00FD4542" w:rsidP="00FD4542">
            <w:pPr>
              <w:jc w:val="center"/>
              <w:rPr>
                <w:rFonts w:asciiTheme="minorHAnsi" w:hAnsiTheme="minorHAnsi" w:cstheme="minorHAnsi"/>
                <w:sz w:val="20"/>
                <w:szCs w:val="20"/>
              </w:rPr>
            </w:pPr>
            <w:r w:rsidRPr="00802EC1">
              <w:rPr>
                <w:rFonts w:asciiTheme="minorHAnsi" w:eastAsia="Calibri" w:hAnsiTheme="minorHAnsi" w:cstheme="minorHAnsi"/>
                <w:sz w:val="20"/>
                <w:szCs w:val="20"/>
              </w:rPr>
              <w:t xml:space="preserve">Light overcomes Darkness </w:t>
            </w:r>
          </w:p>
          <w:p w14:paraId="6F800C39" w14:textId="416754BB" w:rsidR="00CC206F" w:rsidRPr="00273DC7" w:rsidRDefault="00CC206F" w:rsidP="00CC206F">
            <w:pPr>
              <w:jc w:val="center"/>
              <w:rPr>
                <w:rFonts w:asciiTheme="minorHAnsi" w:eastAsia="Calibri" w:hAnsiTheme="minorHAnsi" w:cstheme="minorHAnsi"/>
                <w:sz w:val="20"/>
                <w:szCs w:val="20"/>
              </w:rPr>
            </w:pPr>
          </w:p>
        </w:tc>
        <w:tc>
          <w:tcPr>
            <w:tcW w:w="1394" w:type="dxa"/>
            <w:vAlign w:val="center"/>
          </w:tcPr>
          <w:p w14:paraId="1E61E6E9" w14:textId="77777777" w:rsidR="00CC206F" w:rsidRPr="000375DF" w:rsidRDefault="00CC206F" w:rsidP="00CC206F">
            <w:pPr>
              <w:jc w:val="center"/>
              <w:rPr>
                <w:rFonts w:asciiTheme="minorHAnsi" w:eastAsia="Calibri" w:hAnsiTheme="minorHAnsi" w:cstheme="minorHAnsi"/>
                <w:sz w:val="20"/>
                <w:szCs w:val="20"/>
              </w:rPr>
            </w:pPr>
            <w:hyperlink r:id="rId26">
              <w:r w:rsidRPr="000375DF">
                <w:rPr>
                  <w:rStyle w:val="Hyperlink"/>
                  <w:rFonts w:asciiTheme="minorHAnsi" w:eastAsia="Calibri" w:hAnsiTheme="minorHAnsi" w:cstheme="minorHAnsi"/>
                  <w:color w:val="auto"/>
                  <w:sz w:val="20"/>
                  <w:szCs w:val="20"/>
                  <w:u w:val="none"/>
                </w:rPr>
                <w:t xml:space="preserve"> Explanation Texts</w:t>
              </w:r>
            </w:hyperlink>
          </w:p>
        </w:tc>
        <w:tc>
          <w:tcPr>
            <w:tcW w:w="1377" w:type="dxa"/>
            <w:vAlign w:val="center"/>
          </w:tcPr>
          <w:p w14:paraId="747538E7" w14:textId="77777777" w:rsidR="00FD4542" w:rsidRDefault="00FD4542" w:rsidP="00FD4542">
            <w:pPr>
              <w:jc w:val="center"/>
              <w:rPr>
                <w:rFonts w:asciiTheme="minorHAnsi" w:eastAsia="Calibri" w:hAnsiTheme="minorHAnsi" w:cstheme="minorHAnsi"/>
                <w:sz w:val="20"/>
                <w:szCs w:val="20"/>
              </w:rPr>
            </w:pPr>
            <w:r w:rsidRPr="00273DC7">
              <w:rPr>
                <w:rFonts w:asciiTheme="minorHAnsi" w:eastAsia="Calibri" w:hAnsiTheme="minorHAnsi" w:cstheme="minorHAnsi"/>
                <w:sz w:val="20"/>
                <w:szCs w:val="20"/>
              </w:rPr>
              <w:t>Metaphors</w:t>
            </w:r>
          </w:p>
          <w:p w14:paraId="4D06BEAF" w14:textId="5014FC1D" w:rsidR="00CA62BA" w:rsidRPr="00802EC1" w:rsidRDefault="00FD4542" w:rsidP="00FD4542">
            <w:pPr>
              <w:jc w:val="center"/>
              <w:rPr>
                <w:rFonts w:asciiTheme="minorHAnsi" w:eastAsia="Calibri" w:hAnsiTheme="minorHAnsi" w:cstheme="minorHAnsi"/>
                <w:sz w:val="20"/>
                <w:szCs w:val="20"/>
              </w:rPr>
            </w:pPr>
            <w:r w:rsidRPr="000375DF">
              <w:rPr>
                <w:rFonts w:ascii="Calibri" w:eastAsia="Calibri" w:hAnsi="Calibri" w:cs="Calibri"/>
                <w:sz w:val="16"/>
                <w:szCs w:val="16"/>
              </w:rPr>
              <w:t>(Fre</w:t>
            </w:r>
            <w:r w:rsidRPr="00E51ECD">
              <w:rPr>
                <w:rFonts w:ascii="Calibri" w:eastAsia="Calibri" w:hAnsi="Calibri" w:cs="Calibri"/>
                <w:sz w:val="16"/>
                <w:szCs w:val="16"/>
              </w:rPr>
              <w:t>e verse</w:t>
            </w:r>
          </w:p>
        </w:tc>
        <w:tc>
          <w:tcPr>
            <w:tcW w:w="282" w:type="dxa"/>
            <w:shd w:val="clear" w:color="auto" w:fill="000000" w:themeFill="text1"/>
          </w:tcPr>
          <w:p w14:paraId="16CE300B" w14:textId="77777777" w:rsidR="00CC206F" w:rsidRPr="00273DC7" w:rsidRDefault="00CC206F" w:rsidP="00CC206F">
            <w:pPr>
              <w:jc w:val="center"/>
              <w:rPr>
                <w:rFonts w:asciiTheme="minorHAnsi" w:hAnsiTheme="minorHAnsi" w:cstheme="minorHAnsi"/>
                <w:sz w:val="20"/>
                <w:szCs w:val="20"/>
              </w:rPr>
            </w:pPr>
          </w:p>
        </w:tc>
        <w:tc>
          <w:tcPr>
            <w:tcW w:w="1504" w:type="dxa"/>
            <w:vAlign w:val="center"/>
          </w:tcPr>
          <w:p w14:paraId="60AE7EFE" w14:textId="77777777" w:rsidR="00FD4542" w:rsidRPr="00802EC1" w:rsidRDefault="00FD4542" w:rsidP="00FD4542">
            <w:pPr>
              <w:autoSpaceDE w:val="0"/>
              <w:autoSpaceDN w:val="0"/>
              <w:adjustRightInd w:val="0"/>
              <w:jc w:val="center"/>
              <w:rPr>
                <w:rStyle w:val="Hyperlink"/>
                <w:rFonts w:ascii="Calibri" w:eastAsia="Calibri" w:hAnsi="Calibri" w:cs="Calibri"/>
                <w:color w:val="auto"/>
                <w:sz w:val="20"/>
                <w:szCs w:val="20"/>
                <w:u w:val="none"/>
              </w:rPr>
            </w:pPr>
            <w:hyperlink r:id="rId27">
              <w:r w:rsidRPr="00802EC1">
                <w:rPr>
                  <w:rStyle w:val="Hyperlink"/>
                  <w:rFonts w:ascii="Calibri" w:eastAsia="Calibri" w:hAnsi="Calibri" w:cs="Calibri"/>
                  <w:color w:val="auto"/>
                  <w:sz w:val="20"/>
                  <w:szCs w:val="20"/>
                  <w:u w:val="none"/>
                </w:rPr>
                <w:t xml:space="preserve">Stories from other </w:t>
              </w:r>
              <w:r>
                <w:rPr>
                  <w:rStyle w:val="Hyperlink"/>
                  <w:rFonts w:ascii="Calibri" w:eastAsia="Calibri" w:hAnsi="Calibri" w:cs="Calibri"/>
                  <w:color w:val="auto"/>
                  <w:sz w:val="20"/>
                  <w:szCs w:val="20"/>
                  <w:u w:val="none"/>
                </w:rPr>
                <w:t>C</w:t>
              </w:r>
              <w:r w:rsidRPr="00802EC1">
                <w:rPr>
                  <w:rStyle w:val="Hyperlink"/>
                  <w:rFonts w:ascii="Calibri" w:eastAsia="Calibri" w:hAnsi="Calibri" w:cs="Calibri"/>
                  <w:color w:val="auto"/>
                  <w:sz w:val="20"/>
                  <w:szCs w:val="20"/>
                  <w:u w:val="none"/>
                </w:rPr>
                <w:t>ultures</w:t>
              </w:r>
            </w:hyperlink>
          </w:p>
          <w:p w14:paraId="214AD115" w14:textId="77777777" w:rsidR="00FD4542" w:rsidRDefault="00FD4542" w:rsidP="00FD4542">
            <w:pPr>
              <w:jc w:val="center"/>
              <w:rPr>
                <w:rStyle w:val="Hyperlink"/>
                <w:rFonts w:ascii="Calibri" w:eastAsia="Calibri" w:hAnsi="Calibri" w:cs="Calibri"/>
                <w:color w:val="auto"/>
                <w:sz w:val="20"/>
                <w:szCs w:val="20"/>
                <w:u w:val="none"/>
              </w:rPr>
            </w:pPr>
            <w:r w:rsidRPr="00802EC1">
              <w:rPr>
                <w:rStyle w:val="Hyperlink"/>
                <w:rFonts w:ascii="Calibri" w:eastAsia="Calibri" w:hAnsi="Calibri" w:cs="Calibri"/>
                <w:color w:val="auto"/>
                <w:sz w:val="20"/>
                <w:szCs w:val="20"/>
                <w:u w:val="none"/>
              </w:rPr>
              <w:t>Quest</w:t>
            </w:r>
          </w:p>
          <w:p w14:paraId="7F15E21F" w14:textId="2FF6BD71" w:rsidR="00CC206F" w:rsidRPr="00802EC1" w:rsidRDefault="00CC206F" w:rsidP="00CC206F">
            <w:pPr>
              <w:jc w:val="center"/>
              <w:rPr>
                <w:rFonts w:asciiTheme="minorHAnsi" w:eastAsia="Calibri" w:hAnsiTheme="minorHAnsi" w:cstheme="minorHAnsi"/>
                <w:sz w:val="20"/>
                <w:szCs w:val="20"/>
              </w:rPr>
            </w:pPr>
          </w:p>
        </w:tc>
        <w:tc>
          <w:tcPr>
            <w:tcW w:w="1522" w:type="dxa"/>
            <w:vAlign w:val="center"/>
          </w:tcPr>
          <w:p w14:paraId="0590AE16" w14:textId="77777777" w:rsidR="00CC206F" w:rsidRPr="00802EC1" w:rsidRDefault="00CC206F" w:rsidP="00CC206F">
            <w:pPr>
              <w:jc w:val="center"/>
              <w:rPr>
                <w:rFonts w:asciiTheme="minorHAnsi" w:eastAsia="Calibri" w:hAnsiTheme="minorHAnsi" w:cstheme="minorHAnsi"/>
                <w:sz w:val="20"/>
                <w:szCs w:val="20"/>
              </w:rPr>
            </w:pPr>
            <w:r w:rsidRPr="00802EC1">
              <w:rPr>
                <w:rFonts w:asciiTheme="minorHAnsi" w:hAnsiTheme="minorHAnsi" w:cstheme="minorHAnsi"/>
                <w:sz w:val="20"/>
                <w:szCs w:val="20"/>
              </w:rPr>
              <w:t>Argument</w:t>
            </w:r>
          </w:p>
        </w:tc>
        <w:tc>
          <w:tcPr>
            <w:tcW w:w="1749" w:type="dxa"/>
            <w:vAlign w:val="center"/>
          </w:tcPr>
          <w:p w14:paraId="353EF1A6" w14:textId="77777777" w:rsidR="00FD4542" w:rsidRPr="00802EC1" w:rsidRDefault="00FD4542" w:rsidP="00400B8F">
            <w:pPr>
              <w:jc w:val="center"/>
              <w:rPr>
                <w:rStyle w:val="Hyperlink"/>
                <w:rFonts w:ascii="Calibri" w:eastAsia="Calibri" w:hAnsi="Calibri" w:cs="Calibri"/>
                <w:color w:val="auto"/>
                <w:sz w:val="20"/>
                <w:szCs w:val="20"/>
                <w:u w:val="none"/>
              </w:rPr>
            </w:pPr>
          </w:p>
          <w:p w14:paraId="4ED1A58B" w14:textId="5CDE1DC7" w:rsidR="00CC206F" w:rsidRPr="00802EC1" w:rsidRDefault="00FD4542" w:rsidP="00400B8F">
            <w:pPr>
              <w:jc w:val="center"/>
              <w:rPr>
                <w:rFonts w:asciiTheme="minorHAnsi" w:eastAsia="Calibri" w:hAnsiTheme="minorHAnsi" w:cstheme="minorHAnsi"/>
                <w:sz w:val="20"/>
                <w:szCs w:val="20"/>
              </w:rPr>
            </w:pPr>
            <w:r w:rsidRPr="00802EC1">
              <w:rPr>
                <w:rFonts w:asciiTheme="minorHAnsi" w:eastAsia="Calibri" w:hAnsiTheme="minorHAnsi" w:cstheme="minorHAnsi"/>
                <w:sz w:val="20"/>
                <w:szCs w:val="20"/>
              </w:rPr>
              <w:t>Plays</w:t>
            </w:r>
          </w:p>
        </w:tc>
        <w:tc>
          <w:tcPr>
            <w:tcW w:w="283" w:type="dxa"/>
            <w:shd w:val="clear" w:color="auto" w:fill="000000" w:themeFill="text1"/>
          </w:tcPr>
          <w:p w14:paraId="5BC8ABC6" w14:textId="77777777" w:rsidR="00CC206F" w:rsidRPr="00802EC1" w:rsidRDefault="00CC206F" w:rsidP="00CC206F">
            <w:pPr>
              <w:jc w:val="center"/>
              <w:rPr>
                <w:rFonts w:asciiTheme="minorHAnsi" w:hAnsiTheme="minorHAnsi" w:cstheme="minorHAnsi"/>
                <w:sz w:val="20"/>
                <w:szCs w:val="20"/>
              </w:rPr>
            </w:pPr>
          </w:p>
        </w:tc>
        <w:tc>
          <w:tcPr>
            <w:tcW w:w="1504" w:type="dxa"/>
            <w:vAlign w:val="center"/>
          </w:tcPr>
          <w:p w14:paraId="63FD2EC0" w14:textId="77777777" w:rsidR="00FD4542" w:rsidRPr="00802EC1" w:rsidRDefault="00FD4542" w:rsidP="00FD4542">
            <w:pPr>
              <w:jc w:val="center"/>
              <w:rPr>
                <w:rStyle w:val="Hyperlink"/>
                <w:rFonts w:asciiTheme="minorHAnsi" w:eastAsia="Calibri" w:hAnsiTheme="minorHAnsi" w:cstheme="minorHAnsi"/>
                <w:color w:val="auto"/>
                <w:sz w:val="20"/>
                <w:szCs w:val="20"/>
                <w:u w:val="none"/>
              </w:rPr>
            </w:pPr>
            <w:hyperlink r:id="rId28">
              <w:r w:rsidRPr="00802EC1">
                <w:rPr>
                  <w:rStyle w:val="Hyperlink"/>
                  <w:rFonts w:asciiTheme="minorHAnsi" w:eastAsia="Calibri" w:hAnsiTheme="minorHAnsi" w:cstheme="minorHAnsi"/>
                  <w:color w:val="auto"/>
                  <w:sz w:val="20"/>
                  <w:szCs w:val="20"/>
                  <w:u w:val="none"/>
                </w:rPr>
                <w:t>Fantasy Stories</w:t>
              </w:r>
            </w:hyperlink>
          </w:p>
          <w:p w14:paraId="02F775E3" w14:textId="77777777" w:rsidR="00FD4542" w:rsidRDefault="00FD4542" w:rsidP="00FD4542">
            <w:pPr>
              <w:jc w:val="center"/>
              <w:rPr>
                <w:rStyle w:val="Hyperlink"/>
                <w:rFonts w:asciiTheme="minorHAnsi" w:eastAsia="Calibri" w:hAnsiTheme="minorHAnsi" w:cstheme="minorHAnsi"/>
                <w:color w:val="auto"/>
                <w:sz w:val="20"/>
                <w:szCs w:val="20"/>
                <w:u w:val="none"/>
              </w:rPr>
            </w:pPr>
            <w:r w:rsidRPr="00802EC1">
              <w:rPr>
                <w:rStyle w:val="Hyperlink"/>
                <w:rFonts w:asciiTheme="minorHAnsi" w:eastAsia="Calibri" w:hAnsiTheme="minorHAnsi" w:cstheme="minorHAnsi"/>
                <w:color w:val="auto"/>
                <w:sz w:val="20"/>
                <w:szCs w:val="20"/>
                <w:u w:val="none"/>
              </w:rPr>
              <w:t>Portal Story</w:t>
            </w:r>
          </w:p>
          <w:p w14:paraId="14CECF40" w14:textId="0019538D" w:rsidR="00CC206F" w:rsidRPr="00802EC1" w:rsidRDefault="00CC206F" w:rsidP="00CC206F">
            <w:pPr>
              <w:jc w:val="center"/>
              <w:rPr>
                <w:rFonts w:asciiTheme="minorHAnsi" w:eastAsia="Calibri" w:hAnsiTheme="minorHAnsi" w:cstheme="minorHAnsi"/>
                <w:sz w:val="20"/>
                <w:szCs w:val="20"/>
              </w:rPr>
            </w:pPr>
          </w:p>
        </w:tc>
        <w:tc>
          <w:tcPr>
            <w:tcW w:w="1522" w:type="dxa"/>
            <w:vAlign w:val="center"/>
          </w:tcPr>
          <w:p w14:paraId="5CF189F0" w14:textId="77777777" w:rsidR="00CC206F" w:rsidRPr="00802EC1" w:rsidRDefault="00CC206F" w:rsidP="00CC206F">
            <w:pPr>
              <w:jc w:val="center"/>
              <w:rPr>
                <w:rFonts w:asciiTheme="minorHAnsi" w:eastAsia="Calibri" w:hAnsiTheme="minorHAnsi" w:cstheme="minorHAnsi"/>
                <w:sz w:val="20"/>
                <w:szCs w:val="20"/>
              </w:rPr>
            </w:pPr>
            <w:hyperlink r:id="rId29">
              <w:r w:rsidRPr="00802EC1">
                <w:rPr>
                  <w:rStyle w:val="Hyperlink"/>
                  <w:rFonts w:asciiTheme="minorHAnsi" w:eastAsia="Calibri" w:hAnsiTheme="minorHAnsi" w:cstheme="minorHAnsi"/>
                  <w:color w:val="auto"/>
                  <w:sz w:val="20"/>
                  <w:szCs w:val="20"/>
                  <w:u w:val="none"/>
                </w:rPr>
                <w:t>Information Texts</w:t>
              </w:r>
            </w:hyperlink>
          </w:p>
        </w:tc>
        <w:tc>
          <w:tcPr>
            <w:tcW w:w="1543" w:type="dxa"/>
            <w:vAlign w:val="center"/>
          </w:tcPr>
          <w:p w14:paraId="1A2C1CE9" w14:textId="77777777" w:rsidR="00FD4542" w:rsidRPr="00802EC1" w:rsidRDefault="00FD4542" w:rsidP="00FD4542">
            <w:pPr>
              <w:jc w:val="center"/>
              <w:rPr>
                <w:rFonts w:asciiTheme="minorHAnsi" w:eastAsia="Calibri" w:hAnsiTheme="minorHAnsi" w:cstheme="minorHAnsi"/>
                <w:sz w:val="20"/>
                <w:szCs w:val="20"/>
              </w:rPr>
            </w:pPr>
            <w:r w:rsidRPr="00802EC1">
              <w:rPr>
                <w:rFonts w:asciiTheme="minorHAnsi" w:eastAsia="Calibri" w:hAnsiTheme="minorHAnsi" w:cstheme="minorHAnsi"/>
                <w:sz w:val="20"/>
                <w:szCs w:val="20"/>
              </w:rPr>
              <w:t>Cinquains</w:t>
            </w:r>
          </w:p>
          <w:p w14:paraId="3FDE0217" w14:textId="295DE386" w:rsidR="00FD4542" w:rsidRPr="00802EC1" w:rsidRDefault="00FD4542" w:rsidP="00FD4542">
            <w:pPr>
              <w:jc w:val="center"/>
              <w:rPr>
                <w:rFonts w:asciiTheme="minorHAnsi" w:eastAsia="Calibri" w:hAnsiTheme="minorHAnsi" w:cstheme="minorHAnsi"/>
                <w:sz w:val="20"/>
                <w:szCs w:val="20"/>
              </w:rPr>
            </w:pPr>
            <w:r w:rsidRPr="00802EC1">
              <w:rPr>
                <w:rFonts w:ascii="Calibri" w:eastAsia="Calibri" w:hAnsi="Calibri" w:cs="Calibri"/>
                <w:sz w:val="16"/>
                <w:szCs w:val="16"/>
              </w:rPr>
              <w:t>(Structured form)</w:t>
            </w:r>
          </w:p>
        </w:tc>
      </w:tr>
      <w:tr w:rsidR="00FB20FF" w:rsidRPr="00523CE9" w14:paraId="0178B3C2" w14:textId="77777777" w:rsidTr="00423A03">
        <w:trPr>
          <w:gridAfter w:val="1"/>
          <w:wAfter w:w="82" w:type="dxa"/>
          <w:trHeight w:val="1269"/>
        </w:trPr>
        <w:tc>
          <w:tcPr>
            <w:tcW w:w="1111" w:type="dxa"/>
            <w:shd w:val="clear" w:color="auto" w:fill="0B8843"/>
            <w:vAlign w:val="center"/>
          </w:tcPr>
          <w:p w14:paraId="4613B95D" w14:textId="77777777" w:rsidR="00CC206F" w:rsidRPr="008F3DF6" w:rsidRDefault="00CC206F" w:rsidP="00CC206F">
            <w:pPr>
              <w:jc w:val="center"/>
              <w:rPr>
                <w:rFonts w:asciiTheme="minorHAnsi" w:eastAsiaTheme="minorEastAsia" w:hAnsiTheme="minorHAnsi"/>
                <w:b/>
                <w:bCs/>
                <w:color w:val="FFFFFF" w:themeColor="background1"/>
              </w:rPr>
            </w:pPr>
            <w:hyperlink r:id="rId30">
              <w:r w:rsidRPr="008F3DF6">
                <w:rPr>
                  <w:rStyle w:val="Hyperlink"/>
                  <w:rFonts w:asciiTheme="minorHAnsi" w:eastAsiaTheme="minorEastAsia" w:hAnsiTheme="minorHAnsi"/>
                  <w:b/>
                  <w:bCs/>
                  <w:color w:val="FFFFFF" w:themeColor="background1"/>
                </w:rPr>
                <w:t>Year 5</w:t>
              </w:r>
            </w:hyperlink>
          </w:p>
        </w:tc>
        <w:tc>
          <w:tcPr>
            <w:tcW w:w="1515" w:type="dxa"/>
            <w:vAlign w:val="center"/>
          </w:tcPr>
          <w:p w14:paraId="5897D486" w14:textId="77777777" w:rsidR="00FD4542" w:rsidRPr="000375DF" w:rsidRDefault="00FD4542" w:rsidP="00FD4542">
            <w:pPr>
              <w:autoSpaceDE w:val="0"/>
              <w:autoSpaceDN w:val="0"/>
              <w:adjustRightInd w:val="0"/>
              <w:jc w:val="center"/>
              <w:rPr>
                <w:rFonts w:asciiTheme="minorHAnsi" w:hAnsiTheme="minorHAnsi" w:cstheme="minorHAnsi"/>
                <w:sz w:val="20"/>
                <w:szCs w:val="20"/>
              </w:rPr>
            </w:pPr>
            <w:r w:rsidRPr="000375DF">
              <w:rPr>
                <w:rFonts w:asciiTheme="minorHAnsi" w:hAnsiTheme="minorHAnsi" w:cstheme="minorHAnsi"/>
                <w:sz w:val="20"/>
                <w:szCs w:val="20"/>
              </w:rPr>
              <w:t>Mystery Story</w:t>
            </w:r>
          </w:p>
          <w:p w14:paraId="53C10F11" w14:textId="77777777" w:rsidR="00FD4542" w:rsidRDefault="00FD4542" w:rsidP="00FD4542">
            <w:pPr>
              <w:jc w:val="center"/>
              <w:rPr>
                <w:rFonts w:asciiTheme="minorHAnsi" w:hAnsiTheme="minorHAnsi" w:cstheme="minorHAnsi"/>
                <w:sz w:val="20"/>
                <w:szCs w:val="20"/>
              </w:rPr>
            </w:pPr>
            <w:r w:rsidRPr="000375DF">
              <w:rPr>
                <w:rFonts w:asciiTheme="minorHAnsi" w:hAnsiTheme="minorHAnsi" w:cstheme="minorHAnsi"/>
                <w:sz w:val="20"/>
                <w:szCs w:val="20"/>
              </w:rPr>
              <w:t>Warning Tale</w:t>
            </w:r>
          </w:p>
          <w:p w14:paraId="09D85106" w14:textId="5A9D97F9" w:rsidR="00CC206F" w:rsidRPr="00251D25" w:rsidRDefault="00CC206F" w:rsidP="00CC206F">
            <w:pPr>
              <w:autoSpaceDE w:val="0"/>
              <w:autoSpaceDN w:val="0"/>
              <w:adjustRightInd w:val="0"/>
              <w:jc w:val="center"/>
              <w:rPr>
                <w:rFonts w:ascii="Calibri" w:eastAsia="Calibri" w:hAnsi="Calibri" w:cs="Calibri"/>
                <w:sz w:val="20"/>
                <w:szCs w:val="20"/>
              </w:rPr>
            </w:pPr>
          </w:p>
        </w:tc>
        <w:tc>
          <w:tcPr>
            <w:tcW w:w="1394" w:type="dxa"/>
            <w:vAlign w:val="center"/>
          </w:tcPr>
          <w:p w14:paraId="4AA913D8" w14:textId="77777777" w:rsidR="00CC206F" w:rsidRPr="000375DF" w:rsidRDefault="00CC206F" w:rsidP="00CC206F">
            <w:pPr>
              <w:jc w:val="center"/>
              <w:rPr>
                <w:rStyle w:val="Hyperlink"/>
                <w:rFonts w:asciiTheme="minorHAnsi" w:eastAsia="Calibri" w:hAnsiTheme="minorHAnsi" w:cstheme="minorHAnsi"/>
                <w:color w:val="auto"/>
                <w:sz w:val="20"/>
                <w:szCs w:val="20"/>
                <w:u w:val="none"/>
              </w:rPr>
            </w:pPr>
            <w:hyperlink r:id="rId31">
              <w:r w:rsidRPr="000375DF">
                <w:rPr>
                  <w:rStyle w:val="Hyperlink"/>
                  <w:rFonts w:asciiTheme="minorHAnsi" w:eastAsia="Calibri" w:hAnsiTheme="minorHAnsi"/>
                  <w:color w:val="auto"/>
                  <w:sz w:val="20"/>
                  <w:szCs w:val="20"/>
                  <w:u w:val="none"/>
                </w:rPr>
                <w:t>Recount</w:t>
              </w:r>
            </w:hyperlink>
            <w:r w:rsidRPr="000375DF">
              <w:rPr>
                <w:rStyle w:val="Hyperlink"/>
                <w:rFonts w:asciiTheme="minorHAnsi" w:eastAsia="Calibri" w:hAnsiTheme="minorHAnsi"/>
                <w:color w:val="auto"/>
                <w:sz w:val="20"/>
                <w:szCs w:val="20"/>
                <w:u w:val="none"/>
              </w:rPr>
              <w:t xml:space="preserve"> </w:t>
            </w:r>
            <w:r w:rsidRPr="000375DF">
              <w:rPr>
                <w:rStyle w:val="Hyperlink"/>
                <w:rFonts w:eastAsia="Calibri"/>
                <w:color w:val="auto"/>
                <w:szCs w:val="20"/>
                <w:u w:val="none"/>
              </w:rPr>
              <w:t>-</w:t>
            </w:r>
          </w:p>
          <w:p w14:paraId="536B15F1" w14:textId="77777777" w:rsidR="00CC206F" w:rsidRPr="000375DF" w:rsidRDefault="00CC206F" w:rsidP="00CC206F">
            <w:pPr>
              <w:jc w:val="center"/>
              <w:rPr>
                <w:rFonts w:ascii="Calibri" w:eastAsia="Calibri" w:hAnsi="Calibri" w:cs="Calibri"/>
                <w:sz w:val="20"/>
                <w:szCs w:val="20"/>
              </w:rPr>
            </w:pPr>
            <w:r w:rsidRPr="000375DF">
              <w:rPr>
                <w:rStyle w:val="Hyperlink"/>
                <w:rFonts w:asciiTheme="minorHAnsi" w:eastAsia="Calibri" w:hAnsiTheme="minorHAnsi"/>
                <w:color w:val="auto"/>
                <w:sz w:val="20"/>
                <w:szCs w:val="20"/>
                <w:u w:val="none"/>
              </w:rPr>
              <w:t>Biographies</w:t>
            </w:r>
          </w:p>
        </w:tc>
        <w:tc>
          <w:tcPr>
            <w:tcW w:w="1377" w:type="dxa"/>
            <w:vAlign w:val="center"/>
          </w:tcPr>
          <w:p w14:paraId="66E1F550" w14:textId="77777777" w:rsidR="00FD4542" w:rsidRDefault="00FD4542" w:rsidP="00FD4542">
            <w:pPr>
              <w:autoSpaceDE w:val="0"/>
              <w:autoSpaceDN w:val="0"/>
              <w:adjustRightInd w:val="0"/>
              <w:jc w:val="center"/>
              <w:rPr>
                <w:rFonts w:ascii="Calibri" w:eastAsia="Calibri" w:hAnsi="Calibri" w:cs="Calibri"/>
                <w:sz w:val="20"/>
                <w:szCs w:val="20"/>
              </w:rPr>
            </w:pPr>
            <w:r w:rsidRPr="00251D25">
              <w:rPr>
                <w:rFonts w:ascii="Calibri" w:eastAsia="Calibri" w:hAnsi="Calibri" w:cs="Calibri"/>
                <w:sz w:val="20"/>
                <w:szCs w:val="20"/>
              </w:rPr>
              <w:t>List Poem</w:t>
            </w:r>
          </w:p>
          <w:p w14:paraId="799CC091" w14:textId="058CDEF3" w:rsidR="00FD4542" w:rsidRPr="000375DF" w:rsidRDefault="00FD4542" w:rsidP="00FD4542">
            <w:pPr>
              <w:jc w:val="center"/>
              <w:rPr>
                <w:rFonts w:ascii="Calibri" w:eastAsia="Calibri" w:hAnsi="Calibri" w:cs="Calibri"/>
                <w:sz w:val="20"/>
                <w:szCs w:val="20"/>
              </w:rPr>
            </w:pPr>
            <w:r w:rsidRPr="005D1B1F">
              <w:rPr>
                <w:rFonts w:ascii="Calibri" w:eastAsia="Calibri" w:hAnsi="Calibri" w:cs="Calibri"/>
                <w:sz w:val="16"/>
                <w:szCs w:val="16"/>
              </w:rPr>
              <w:t>(Structured</w:t>
            </w:r>
            <w:r>
              <w:rPr>
                <w:rFonts w:ascii="Calibri" w:eastAsia="Calibri" w:hAnsi="Calibri" w:cs="Calibri"/>
                <w:sz w:val="16"/>
                <w:szCs w:val="16"/>
              </w:rPr>
              <w:t xml:space="preserve"> form</w:t>
            </w:r>
          </w:p>
        </w:tc>
        <w:tc>
          <w:tcPr>
            <w:tcW w:w="282" w:type="dxa"/>
            <w:shd w:val="clear" w:color="auto" w:fill="000000" w:themeFill="text1"/>
          </w:tcPr>
          <w:p w14:paraId="0D9466CD" w14:textId="77777777" w:rsidR="00CC206F" w:rsidRPr="00251D25" w:rsidRDefault="00CC206F" w:rsidP="00CC206F">
            <w:pPr>
              <w:autoSpaceDE w:val="0"/>
              <w:autoSpaceDN w:val="0"/>
              <w:adjustRightInd w:val="0"/>
              <w:jc w:val="center"/>
              <w:rPr>
                <w:sz w:val="20"/>
                <w:szCs w:val="20"/>
              </w:rPr>
            </w:pPr>
          </w:p>
        </w:tc>
        <w:tc>
          <w:tcPr>
            <w:tcW w:w="1504" w:type="dxa"/>
            <w:vAlign w:val="center"/>
          </w:tcPr>
          <w:p w14:paraId="731DF9DF" w14:textId="77777777" w:rsidR="00FD4542" w:rsidRPr="00802EC1" w:rsidRDefault="00FD4542" w:rsidP="00FD4542">
            <w:pPr>
              <w:jc w:val="center"/>
              <w:rPr>
                <w:rFonts w:ascii="Calibri" w:eastAsia="Calibri" w:hAnsi="Calibri" w:cs="Calibri"/>
                <w:sz w:val="20"/>
                <w:szCs w:val="20"/>
              </w:rPr>
            </w:pPr>
            <w:r w:rsidRPr="00802EC1">
              <w:rPr>
                <w:rFonts w:ascii="Calibri" w:eastAsia="Calibri" w:hAnsi="Calibri" w:cs="Calibri"/>
                <w:sz w:val="20"/>
                <w:szCs w:val="20"/>
              </w:rPr>
              <w:t>Fairy Tales</w:t>
            </w:r>
            <w:r>
              <w:rPr>
                <w:rFonts w:ascii="Calibri" w:eastAsia="Calibri" w:hAnsi="Calibri" w:cs="Calibri"/>
                <w:sz w:val="20"/>
                <w:szCs w:val="20"/>
              </w:rPr>
              <w:t xml:space="preserve"> -r</w:t>
            </w:r>
            <w:r w:rsidRPr="00802EC1">
              <w:rPr>
                <w:rFonts w:ascii="Calibri" w:eastAsia="Calibri" w:hAnsi="Calibri" w:cs="Calibri"/>
                <w:sz w:val="20"/>
                <w:szCs w:val="20"/>
              </w:rPr>
              <w:t>e-worked</w:t>
            </w:r>
          </w:p>
          <w:p w14:paraId="6007C5C3" w14:textId="77777777" w:rsidR="00FD4542" w:rsidRPr="00802EC1" w:rsidRDefault="00FD4542" w:rsidP="00FD4542">
            <w:pPr>
              <w:jc w:val="center"/>
              <w:rPr>
                <w:rFonts w:ascii="Calibri" w:eastAsia="Calibri" w:hAnsi="Calibri" w:cs="Calibri"/>
                <w:sz w:val="20"/>
                <w:szCs w:val="20"/>
              </w:rPr>
            </w:pPr>
            <w:r w:rsidRPr="00802EC1">
              <w:rPr>
                <w:rFonts w:ascii="Calibri" w:eastAsia="Calibri" w:hAnsi="Calibri" w:cs="Calibri"/>
                <w:sz w:val="20"/>
                <w:szCs w:val="20"/>
              </w:rPr>
              <w:t xml:space="preserve">Tale with a twist </w:t>
            </w:r>
          </w:p>
          <w:p w14:paraId="11387E26" w14:textId="1D273C8A" w:rsidR="00CC206F" w:rsidRPr="00251D25" w:rsidRDefault="00CC206F" w:rsidP="00CC206F">
            <w:pPr>
              <w:autoSpaceDE w:val="0"/>
              <w:autoSpaceDN w:val="0"/>
              <w:adjustRightInd w:val="0"/>
              <w:jc w:val="center"/>
              <w:rPr>
                <w:rFonts w:ascii="Calibri" w:eastAsia="Calibri" w:hAnsi="Calibri" w:cs="Calibri"/>
                <w:sz w:val="20"/>
                <w:szCs w:val="20"/>
              </w:rPr>
            </w:pPr>
          </w:p>
        </w:tc>
        <w:tc>
          <w:tcPr>
            <w:tcW w:w="1522" w:type="dxa"/>
            <w:vAlign w:val="center"/>
          </w:tcPr>
          <w:p w14:paraId="3F4C29B5" w14:textId="77777777" w:rsidR="00CC206F" w:rsidRPr="00802EC1" w:rsidRDefault="00CC206F" w:rsidP="00CC206F">
            <w:pPr>
              <w:jc w:val="center"/>
              <w:rPr>
                <w:rFonts w:ascii="Calibri" w:eastAsia="Calibri" w:hAnsi="Calibri" w:cs="Calibri"/>
                <w:sz w:val="20"/>
                <w:szCs w:val="20"/>
              </w:rPr>
            </w:pPr>
            <w:r w:rsidRPr="00802EC1">
              <w:rPr>
                <w:sz w:val="20"/>
                <w:szCs w:val="20"/>
              </w:rPr>
              <w:t xml:space="preserve">Balanced </w:t>
            </w:r>
            <w:hyperlink r:id="rId32">
              <w:r w:rsidRPr="00802EC1">
                <w:rPr>
                  <w:rStyle w:val="Hyperlink"/>
                  <w:rFonts w:ascii="Calibri" w:eastAsia="Calibri" w:hAnsi="Calibri" w:cs="Calibri"/>
                  <w:color w:val="auto"/>
                  <w:sz w:val="20"/>
                  <w:szCs w:val="20"/>
                  <w:u w:val="none"/>
                </w:rPr>
                <w:t>Discussion</w:t>
              </w:r>
            </w:hyperlink>
          </w:p>
        </w:tc>
        <w:tc>
          <w:tcPr>
            <w:tcW w:w="1749" w:type="dxa"/>
            <w:vAlign w:val="center"/>
          </w:tcPr>
          <w:p w14:paraId="428865C0" w14:textId="77777777" w:rsidR="002E6FED" w:rsidRPr="00802EC1" w:rsidRDefault="002E6FED" w:rsidP="00CC206F">
            <w:pPr>
              <w:jc w:val="center"/>
              <w:rPr>
                <w:rFonts w:ascii="Calibri" w:eastAsia="Calibri" w:hAnsi="Calibri" w:cs="Calibri"/>
                <w:sz w:val="20"/>
                <w:szCs w:val="20"/>
              </w:rPr>
            </w:pPr>
          </w:p>
          <w:p w14:paraId="6B8800B3" w14:textId="20EA1992" w:rsidR="003E7ABB" w:rsidRPr="00802EC1" w:rsidRDefault="00FD4542" w:rsidP="00423A03">
            <w:pP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rPr>
              <w:t xml:space="preserve">           </w:t>
            </w:r>
            <w:r w:rsidRPr="00251D25">
              <w:rPr>
                <w:rFonts w:ascii="Calibri" w:eastAsia="Calibri" w:hAnsi="Calibri" w:cs="Calibri"/>
                <w:sz w:val="20"/>
                <w:szCs w:val="20"/>
              </w:rPr>
              <w:t>Plays</w:t>
            </w:r>
          </w:p>
        </w:tc>
        <w:tc>
          <w:tcPr>
            <w:tcW w:w="283" w:type="dxa"/>
            <w:shd w:val="clear" w:color="auto" w:fill="000000" w:themeFill="text1"/>
          </w:tcPr>
          <w:p w14:paraId="5B8FBFBF" w14:textId="77777777" w:rsidR="00CC206F" w:rsidRPr="00802EC1" w:rsidRDefault="00CC206F" w:rsidP="00CC206F">
            <w:pPr>
              <w:jc w:val="center"/>
              <w:rPr>
                <w:sz w:val="20"/>
                <w:szCs w:val="20"/>
              </w:rPr>
            </w:pPr>
          </w:p>
        </w:tc>
        <w:tc>
          <w:tcPr>
            <w:tcW w:w="1504" w:type="dxa"/>
            <w:vAlign w:val="center"/>
          </w:tcPr>
          <w:p w14:paraId="15C785F1" w14:textId="77777777" w:rsidR="00FD4542" w:rsidRPr="00802EC1" w:rsidRDefault="00FD4542" w:rsidP="00FD4542">
            <w:pPr>
              <w:jc w:val="center"/>
              <w:rPr>
                <w:rFonts w:asciiTheme="minorHAnsi" w:eastAsiaTheme="minorEastAsia" w:hAnsiTheme="minorHAnsi"/>
                <w:sz w:val="20"/>
                <w:szCs w:val="20"/>
              </w:rPr>
            </w:pPr>
            <w:r w:rsidRPr="000375DF">
              <w:rPr>
                <w:rFonts w:asciiTheme="minorHAnsi" w:eastAsiaTheme="minorEastAsia" w:hAnsiTheme="minorHAnsi"/>
                <w:sz w:val="20"/>
                <w:szCs w:val="20"/>
              </w:rPr>
              <w:t xml:space="preserve">Contemporary </w:t>
            </w:r>
            <w:r w:rsidRPr="00802EC1">
              <w:rPr>
                <w:rFonts w:asciiTheme="minorHAnsi" w:eastAsiaTheme="minorEastAsia" w:hAnsiTheme="minorHAnsi"/>
                <w:sz w:val="20"/>
                <w:szCs w:val="20"/>
              </w:rPr>
              <w:t>Fiction</w:t>
            </w:r>
          </w:p>
          <w:p w14:paraId="226A3955" w14:textId="77777777" w:rsidR="00FD4542" w:rsidRDefault="00FD4542" w:rsidP="00FD4542">
            <w:pPr>
              <w:jc w:val="center"/>
              <w:rPr>
                <w:rFonts w:ascii="Calibri" w:eastAsia="Calibri" w:hAnsi="Calibri" w:cs="Calibri"/>
                <w:sz w:val="20"/>
                <w:szCs w:val="20"/>
              </w:rPr>
            </w:pPr>
            <w:r w:rsidRPr="00802EC1">
              <w:rPr>
                <w:rFonts w:ascii="Calibri" w:eastAsia="Calibri" w:hAnsi="Calibri" w:cs="Calibri"/>
                <w:sz w:val="20"/>
                <w:szCs w:val="20"/>
              </w:rPr>
              <w:t>Overcoming adversity</w:t>
            </w:r>
          </w:p>
          <w:p w14:paraId="2938497F" w14:textId="4CCFFDF2" w:rsidR="00CC206F" w:rsidRPr="00802EC1" w:rsidRDefault="00CC206F" w:rsidP="00CC206F">
            <w:pPr>
              <w:jc w:val="center"/>
              <w:rPr>
                <w:rStyle w:val="Hyperlink"/>
                <w:rFonts w:ascii="Calibri" w:eastAsia="Calibri" w:hAnsi="Calibri" w:cs="Calibri"/>
                <w:color w:val="auto"/>
                <w:sz w:val="20"/>
                <w:szCs w:val="20"/>
                <w:u w:val="none"/>
              </w:rPr>
            </w:pPr>
          </w:p>
        </w:tc>
        <w:tc>
          <w:tcPr>
            <w:tcW w:w="1522" w:type="dxa"/>
            <w:vAlign w:val="center"/>
          </w:tcPr>
          <w:p w14:paraId="6F6868EC" w14:textId="77777777" w:rsidR="00CC206F" w:rsidRPr="00802EC1" w:rsidRDefault="00CC206F" w:rsidP="00CC206F">
            <w:pPr>
              <w:spacing w:line="259" w:lineRule="auto"/>
              <w:jc w:val="center"/>
              <w:rPr>
                <w:sz w:val="20"/>
                <w:szCs w:val="20"/>
              </w:rPr>
            </w:pPr>
            <w:hyperlink r:id="rId33">
              <w:r w:rsidRPr="00802EC1">
                <w:rPr>
                  <w:rStyle w:val="Hyperlink"/>
                  <w:rFonts w:ascii="Calibri" w:eastAsia="Calibri" w:hAnsi="Calibri" w:cs="Calibri"/>
                  <w:color w:val="auto"/>
                  <w:sz w:val="20"/>
                  <w:szCs w:val="20"/>
                  <w:u w:val="none"/>
                </w:rPr>
                <w:t>Information Text</w:t>
              </w:r>
            </w:hyperlink>
          </w:p>
        </w:tc>
        <w:tc>
          <w:tcPr>
            <w:tcW w:w="1543" w:type="dxa"/>
            <w:vAlign w:val="center"/>
          </w:tcPr>
          <w:p w14:paraId="203AF3D0" w14:textId="77777777" w:rsidR="00FD4542" w:rsidRPr="00802EC1" w:rsidRDefault="00FD4542" w:rsidP="00FD4542">
            <w:pPr>
              <w:jc w:val="center"/>
              <w:rPr>
                <w:rFonts w:ascii="Calibri" w:eastAsia="Calibri" w:hAnsi="Calibri" w:cs="Calibri"/>
                <w:sz w:val="20"/>
                <w:szCs w:val="20"/>
              </w:rPr>
            </w:pPr>
            <w:r w:rsidRPr="00802EC1">
              <w:rPr>
                <w:rFonts w:ascii="Calibri" w:eastAsia="Calibri" w:hAnsi="Calibri" w:cs="Calibri"/>
                <w:sz w:val="20"/>
                <w:szCs w:val="20"/>
              </w:rPr>
              <w:t>Narrative Poem (non-rhyming)</w:t>
            </w:r>
          </w:p>
          <w:p w14:paraId="4C80BA52" w14:textId="10A832EE" w:rsidR="00FD4542" w:rsidRPr="000375DF" w:rsidRDefault="00FD4542" w:rsidP="00FD4542">
            <w:pPr>
              <w:jc w:val="center"/>
              <w:rPr>
                <w:rFonts w:ascii="Calibri" w:eastAsia="Calibri" w:hAnsi="Calibri" w:cs="Calibri"/>
                <w:sz w:val="20"/>
                <w:szCs w:val="20"/>
              </w:rPr>
            </w:pPr>
            <w:r w:rsidRPr="00802EC1">
              <w:rPr>
                <w:rFonts w:ascii="Calibri" w:eastAsia="Calibri" w:hAnsi="Calibri" w:cs="Calibri"/>
                <w:sz w:val="16"/>
                <w:szCs w:val="16"/>
              </w:rPr>
              <w:t>(Structured form)</w:t>
            </w:r>
          </w:p>
        </w:tc>
      </w:tr>
      <w:tr w:rsidR="00FB20FF" w:rsidRPr="00523CE9" w14:paraId="4E1D0667" w14:textId="77777777" w:rsidTr="00CC206F">
        <w:trPr>
          <w:gridAfter w:val="1"/>
          <w:wAfter w:w="82" w:type="dxa"/>
          <w:trHeight w:val="1264"/>
        </w:trPr>
        <w:tc>
          <w:tcPr>
            <w:tcW w:w="1111" w:type="dxa"/>
            <w:shd w:val="clear" w:color="auto" w:fill="0B8843"/>
            <w:vAlign w:val="center"/>
          </w:tcPr>
          <w:p w14:paraId="0E94D666" w14:textId="77777777" w:rsidR="00CC206F" w:rsidRPr="008F3DF6" w:rsidRDefault="00CC206F" w:rsidP="00CC206F">
            <w:pPr>
              <w:jc w:val="center"/>
              <w:rPr>
                <w:rFonts w:asciiTheme="minorHAnsi" w:eastAsiaTheme="minorEastAsia" w:hAnsiTheme="minorHAnsi"/>
                <w:b/>
                <w:bCs/>
                <w:color w:val="FFFFFF" w:themeColor="background1"/>
              </w:rPr>
            </w:pPr>
            <w:hyperlink r:id="rId34">
              <w:r w:rsidRPr="008F3DF6">
                <w:rPr>
                  <w:rStyle w:val="Hyperlink"/>
                  <w:rFonts w:asciiTheme="minorHAnsi" w:eastAsiaTheme="minorEastAsia" w:hAnsiTheme="minorHAnsi"/>
                  <w:b/>
                  <w:bCs/>
                  <w:color w:val="FFFFFF" w:themeColor="background1"/>
                </w:rPr>
                <w:t>Year 6</w:t>
              </w:r>
            </w:hyperlink>
          </w:p>
        </w:tc>
        <w:tc>
          <w:tcPr>
            <w:tcW w:w="1515" w:type="dxa"/>
            <w:vAlign w:val="center"/>
          </w:tcPr>
          <w:p w14:paraId="5D22B8CD" w14:textId="77777777" w:rsidR="00FD4542" w:rsidRPr="000375DF" w:rsidRDefault="00FD4542" w:rsidP="00FD4542">
            <w:pPr>
              <w:jc w:val="center"/>
              <w:rPr>
                <w:rStyle w:val="Hyperlink"/>
                <w:rFonts w:asciiTheme="minorHAnsi" w:eastAsia="Calibri" w:hAnsiTheme="minorHAnsi"/>
                <w:color w:val="auto"/>
                <w:sz w:val="20"/>
                <w:szCs w:val="20"/>
                <w:u w:val="none"/>
              </w:rPr>
            </w:pPr>
            <w:hyperlink r:id="rId35">
              <w:r w:rsidRPr="000375DF">
                <w:rPr>
                  <w:rStyle w:val="Hyperlink"/>
                  <w:rFonts w:asciiTheme="minorHAnsi" w:eastAsia="Calibri" w:hAnsiTheme="minorHAnsi"/>
                  <w:color w:val="auto"/>
                  <w:sz w:val="20"/>
                  <w:szCs w:val="20"/>
                  <w:u w:val="none"/>
                </w:rPr>
                <w:t>First</w:t>
              </w:r>
            </w:hyperlink>
            <w:r w:rsidRPr="000375DF">
              <w:rPr>
                <w:rStyle w:val="Hyperlink"/>
                <w:rFonts w:asciiTheme="minorHAnsi" w:eastAsia="Calibri" w:hAnsiTheme="minorHAnsi"/>
                <w:color w:val="auto"/>
                <w:sz w:val="20"/>
                <w:szCs w:val="20"/>
                <w:u w:val="none"/>
              </w:rPr>
              <w:t xml:space="preserve"> person Narrative</w:t>
            </w:r>
          </w:p>
          <w:p w14:paraId="18187EFF" w14:textId="77777777" w:rsidR="00FD4542" w:rsidRPr="000375DF" w:rsidRDefault="00FD4542" w:rsidP="00FD4542">
            <w:pPr>
              <w:jc w:val="center"/>
              <w:rPr>
                <w:rFonts w:asciiTheme="minorHAnsi" w:hAnsiTheme="minorHAnsi"/>
                <w:sz w:val="20"/>
                <w:szCs w:val="20"/>
              </w:rPr>
            </w:pPr>
          </w:p>
          <w:p w14:paraId="7ECCAD09" w14:textId="77777777" w:rsidR="00FD4542" w:rsidRDefault="00FD4542" w:rsidP="00FD4542">
            <w:pPr>
              <w:jc w:val="center"/>
              <w:rPr>
                <w:rFonts w:asciiTheme="minorHAnsi" w:hAnsiTheme="minorHAnsi" w:cstheme="minorHAnsi"/>
                <w:sz w:val="20"/>
                <w:szCs w:val="20"/>
              </w:rPr>
            </w:pPr>
            <w:r w:rsidRPr="000375DF">
              <w:rPr>
                <w:rFonts w:asciiTheme="minorHAnsi" w:hAnsiTheme="minorHAnsi" w:cstheme="minorHAnsi"/>
                <w:sz w:val="20"/>
                <w:szCs w:val="20"/>
              </w:rPr>
              <w:t>Flash Back</w:t>
            </w:r>
          </w:p>
          <w:p w14:paraId="18ADC62E" w14:textId="0D173F83" w:rsidR="00CC206F" w:rsidRPr="00251D25" w:rsidRDefault="00FD4542" w:rsidP="00FD4542">
            <w:pPr>
              <w:jc w:val="center"/>
              <w:rPr>
                <w:rFonts w:ascii="Calibri" w:eastAsia="Calibri" w:hAnsi="Calibri" w:cs="Calibri"/>
                <w:sz w:val="20"/>
                <w:szCs w:val="20"/>
              </w:rPr>
            </w:pPr>
            <w:r w:rsidRPr="00251D25">
              <w:rPr>
                <w:rFonts w:ascii="Calibri" w:eastAsia="Calibri" w:hAnsi="Calibri" w:cs="Calibri"/>
                <w:sz w:val="20"/>
                <w:szCs w:val="20"/>
              </w:rPr>
              <w:t>Blackout</w:t>
            </w:r>
          </w:p>
        </w:tc>
        <w:tc>
          <w:tcPr>
            <w:tcW w:w="1394" w:type="dxa"/>
            <w:vAlign w:val="center"/>
          </w:tcPr>
          <w:p w14:paraId="5D98922C" w14:textId="77777777" w:rsidR="00CC206F" w:rsidRPr="000375DF" w:rsidRDefault="00CC206F" w:rsidP="00CC206F">
            <w:pPr>
              <w:jc w:val="center"/>
              <w:rPr>
                <w:rFonts w:ascii="Calibri" w:eastAsia="Calibri" w:hAnsi="Calibri" w:cs="Calibri"/>
                <w:sz w:val="20"/>
                <w:szCs w:val="20"/>
              </w:rPr>
            </w:pPr>
            <w:hyperlink r:id="rId36">
              <w:r w:rsidRPr="000375DF">
                <w:rPr>
                  <w:rStyle w:val="Hyperlink"/>
                  <w:rFonts w:ascii="Calibri" w:eastAsia="Calibri" w:hAnsi="Calibri" w:cs="Calibri"/>
                  <w:color w:val="auto"/>
                  <w:sz w:val="20"/>
                  <w:szCs w:val="20"/>
                  <w:u w:val="none"/>
                </w:rPr>
                <w:t>Information Texts</w:t>
              </w:r>
            </w:hyperlink>
          </w:p>
        </w:tc>
        <w:tc>
          <w:tcPr>
            <w:tcW w:w="1377" w:type="dxa"/>
            <w:vAlign w:val="center"/>
          </w:tcPr>
          <w:p w14:paraId="4CF71A22" w14:textId="561BA108" w:rsidR="00FD4542" w:rsidRDefault="00FD4542" w:rsidP="00FD4542">
            <w:pPr>
              <w:jc w:val="center"/>
              <w:rPr>
                <w:rFonts w:ascii="Calibri" w:eastAsia="Calibri" w:hAnsi="Calibri" w:cs="Calibri"/>
                <w:sz w:val="20"/>
                <w:szCs w:val="20"/>
              </w:rPr>
            </w:pPr>
            <w:r w:rsidRPr="00251D25">
              <w:rPr>
                <w:rFonts w:ascii="Calibri" w:eastAsia="Calibri" w:hAnsi="Calibri" w:cs="Calibri"/>
                <w:sz w:val="20"/>
                <w:szCs w:val="20"/>
              </w:rPr>
              <w:t>Poetry</w:t>
            </w:r>
          </w:p>
          <w:p w14:paraId="3C3F7AFB" w14:textId="3EB26431" w:rsidR="00FD4542" w:rsidRPr="003465A9" w:rsidRDefault="00FD4542" w:rsidP="00FD4542">
            <w:pPr>
              <w:jc w:val="center"/>
              <w:rPr>
                <w:rFonts w:asciiTheme="minorHAnsi" w:hAnsiTheme="minorHAnsi" w:cstheme="minorHAnsi"/>
                <w:sz w:val="20"/>
                <w:szCs w:val="20"/>
              </w:rPr>
            </w:pPr>
            <w:r w:rsidRPr="00E51ECD">
              <w:rPr>
                <w:rFonts w:ascii="Calibri" w:eastAsia="Calibri" w:hAnsi="Calibri" w:cs="Calibri"/>
                <w:sz w:val="16"/>
                <w:szCs w:val="16"/>
              </w:rPr>
              <w:t>(Visual form)</w:t>
            </w:r>
          </w:p>
        </w:tc>
        <w:tc>
          <w:tcPr>
            <w:tcW w:w="282" w:type="dxa"/>
            <w:shd w:val="clear" w:color="auto" w:fill="000000" w:themeFill="text1"/>
          </w:tcPr>
          <w:p w14:paraId="6A5DC6EC" w14:textId="77777777" w:rsidR="00CC206F" w:rsidRPr="00251D25" w:rsidRDefault="00CC206F" w:rsidP="00CC206F">
            <w:pPr>
              <w:jc w:val="center"/>
              <w:rPr>
                <w:sz w:val="20"/>
                <w:szCs w:val="20"/>
              </w:rPr>
            </w:pPr>
          </w:p>
        </w:tc>
        <w:tc>
          <w:tcPr>
            <w:tcW w:w="1504" w:type="dxa"/>
            <w:vAlign w:val="center"/>
          </w:tcPr>
          <w:p w14:paraId="756E6481" w14:textId="77777777" w:rsidR="00FD4542" w:rsidRPr="00802EC1" w:rsidRDefault="00FD4542" w:rsidP="00FD4542">
            <w:pPr>
              <w:jc w:val="center"/>
              <w:rPr>
                <w:rStyle w:val="Hyperlink"/>
                <w:rFonts w:asciiTheme="minorHAnsi" w:eastAsia="Calibri" w:hAnsiTheme="minorHAnsi" w:cstheme="minorHAnsi"/>
                <w:color w:val="auto"/>
                <w:sz w:val="20"/>
                <w:szCs w:val="20"/>
                <w:u w:val="none"/>
              </w:rPr>
            </w:pPr>
            <w:hyperlink r:id="rId37">
              <w:r w:rsidRPr="00802EC1">
                <w:rPr>
                  <w:rStyle w:val="Hyperlink"/>
                  <w:rFonts w:asciiTheme="minorHAnsi" w:eastAsia="Calibri" w:hAnsiTheme="minorHAnsi" w:cstheme="minorHAnsi"/>
                  <w:color w:val="auto"/>
                  <w:sz w:val="20"/>
                  <w:szCs w:val="20"/>
                  <w:u w:val="none"/>
                </w:rPr>
                <w:t>Narrative - Suspense</w:t>
              </w:r>
            </w:hyperlink>
          </w:p>
          <w:p w14:paraId="27129656" w14:textId="77777777" w:rsidR="00FD4542" w:rsidRDefault="00FD4542" w:rsidP="00FD4542">
            <w:pPr>
              <w:jc w:val="center"/>
              <w:rPr>
                <w:rStyle w:val="Hyperlink"/>
                <w:rFonts w:asciiTheme="minorHAnsi" w:hAnsiTheme="minorHAnsi" w:cstheme="minorHAnsi"/>
                <w:color w:val="auto"/>
                <w:sz w:val="20"/>
                <w:szCs w:val="20"/>
                <w:u w:val="none"/>
              </w:rPr>
            </w:pPr>
            <w:r w:rsidRPr="00802EC1">
              <w:rPr>
                <w:rStyle w:val="Hyperlink"/>
                <w:rFonts w:asciiTheme="minorHAnsi" w:hAnsiTheme="minorHAnsi" w:cstheme="minorHAnsi"/>
                <w:color w:val="auto"/>
                <w:sz w:val="20"/>
                <w:szCs w:val="20"/>
                <w:u w:val="none"/>
              </w:rPr>
              <w:t>Cliff hanger</w:t>
            </w:r>
          </w:p>
          <w:p w14:paraId="20A73BA6" w14:textId="0F26D0E2" w:rsidR="00CC206F" w:rsidRPr="00251D25" w:rsidRDefault="00CC206F" w:rsidP="00CC206F">
            <w:pPr>
              <w:jc w:val="center"/>
              <w:rPr>
                <w:rFonts w:ascii="Calibri" w:eastAsia="Calibri" w:hAnsi="Calibri" w:cs="Calibri"/>
                <w:sz w:val="20"/>
                <w:szCs w:val="20"/>
              </w:rPr>
            </w:pPr>
          </w:p>
        </w:tc>
        <w:tc>
          <w:tcPr>
            <w:tcW w:w="1522" w:type="dxa"/>
            <w:vAlign w:val="center"/>
          </w:tcPr>
          <w:p w14:paraId="4AA8130A" w14:textId="77777777" w:rsidR="00CC206F" w:rsidRPr="00802EC1" w:rsidRDefault="00CC206F" w:rsidP="00CC206F">
            <w:pPr>
              <w:jc w:val="center"/>
              <w:rPr>
                <w:rFonts w:ascii="Calibri" w:eastAsia="Calibri" w:hAnsi="Calibri" w:cs="Calibri"/>
                <w:sz w:val="20"/>
                <w:szCs w:val="20"/>
              </w:rPr>
            </w:pPr>
            <w:r w:rsidRPr="00802EC1">
              <w:rPr>
                <w:rFonts w:ascii="Calibri" w:eastAsia="Calibri" w:hAnsi="Calibri" w:cs="Calibri"/>
                <w:sz w:val="20"/>
                <w:szCs w:val="20"/>
              </w:rPr>
              <w:t>Persuasive Speech</w:t>
            </w:r>
          </w:p>
          <w:p w14:paraId="2CEF4844" w14:textId="77777777" w:rsidR="00CC206F" w:rsidRPr="00802EC1" w:rsidRDefault="00CC206F" w:rsidP="00CC206F">
            <w:pPr>
              <w:rPr>
                <w:rFonts w:ascii="Calibri" w:eastAsia="Calibri" w:hAnsi="Calibri" w:cs="Calibri"/>
                <w:sz w:val="20"/>
                <w:szCs w:val="20"/>
              </w:rPr>
            </w:pPr>
          </w:p>
        </w:tc>
        <w:tc>
          <w:tcPr>
            <w:tcW w:w="1749" w:type="dxa"/>
            <w:vAlign w:val="center"/>
          </w:tcPr>
          <w:p w14:paraId="6544542D" w14:textId="77777777" w:rsidR="00FD4542" w:rsidRDefault="00FD4542" w:rsidP="00FD4542">
            <w:pPr>
              <w:jc w:val="center"/>
              <w:rPr>
                <w:rFonts w:ascii="Calibri" w:eastAsia="Calibri" w:hAnsi="Calibri" w:cs="Calibri"/>
                <w:sz w:val="20"/>
                <w:szCs w:val="20"/>
              </w:rPr>
            </w:pPr>
            <w:r w:rsidRPr="00251D25">
              <w:rPr>
                <w:rFonts w:ascii="Calibri" w:eastAsia="Calibri" w:hAnsi="Calibri" w:cs="Calibri"/>
                <w:sz w:val="20"/>
                <w:szCs w:val="20"/>
              </w:rPr>
              <w:t>Rhyming couplets</w:t>
            </w:r>
          </w:p>
          <w:p w14:paraId="04298583" w14:textId="095E3152" w:rsidR="00FD4542" w:rsidRPr="00802EC1" w:rsidRDefault="00FD4542" w:rsidP="00FD4542">
            <w:pPr>
              <w:jc w:val="center"/>
              <w:rPr>
                <w:rFonts w:ascii="Calibri" w:eastAsia="Calibri" w:hAnsi="Calibri" w:cs="Calibri"/>
                <w:sz w:val="20"/>
                <w:szCs w:val="20"/>
              </w:rPr>
            </w:pPr>
            <w:r w:rsidRPr="005D1B1F">
              <w:rPr>
                <w:rFonts w:ascii="Calibri" w:eastAsia="Calibri" w:hAnsi="Calibri" w:cs="Calibri"/>
                <w:sz w:val="16"/>
                <w:szCs w:val="16"/>
              </w:rPr>
              <w:t>(Structured</w:t>
            </w:r>
            <w:r>
              <w:rPr>
                <w:rFonts w:ascii="Calibri" w:eastAsia="Calibri" w:hAnsi="Calibri" w:cs="Calibri"/>
                <w:sz w:val="16"/>
                <w:szCs w:val="16"/>
              </w:rPr>
              <w:t xml:space="preserve"> form</w:t>
            </w:r>
            <w:r w:rsidRPr="005D1B1F">
              <w:rPr>
                <w:rFonts w:ascii="Calibri" w:eastAsia="Calibri" w:hAnsi="Calibri" w:cs="Calibri"/>
                <w:sz w:val="16"/>
                <w:szCs w:val="16"/>
              </w:rPr>
              <w:t>)</w:t>
            </w:r>
          </w:p>
        </w:tc>
        <w:tc>
          <w:tcPr>
            <w:tcW w:w="283" w:type="dxa"/>
            <w:shd w:val="clear" w:color="auto" w:fill="000000" w:themeFill="text1"/>
          </w:tcPr>
          <w:p w14:paraId="47F39B20" w14:textId="77777777" w:rsidR="00CC206F" w:rsidRPr="00802EC1" w:rsidRDefault="00CC206F" w:rsidP="00CC206F">
            <w:pPr>
              <w:jc w:val="center"/>
              <w:rPr>
                <w:sz w:val="20"/>
                <w:szCs w:val="20"/>
              </w:rPr>
            </w:pPr>
          </w:p>
        </w:tc>
        <w:tc>
          <w:tcPr>
            <w:tcW w:w="1504" w:type="dxa"/>
            <w:vAlign w:val="center"/>
          </w:tcPr>
          <w:p w14:paraId="5A523CC9" w14:textId="6045F950" w:rsidR="00FB20FF" w:rsidRPr="008B13AB" w:rsidRDefault="0081345F" w:rsidP="00CA62BA">
            <w:pPr>
              <w:jc w:val="center"/>
              <w:rPr>
                <w:rStyle w:val="Hyperlink"/>
                <w:rFonts w:asciiTheme="minorHAnsi" w:hAnsiTheme="minorHAnsi" w:cstheme="minorHAnsi"/>
                <w:color w:val="auto"/>
                <w:sz w:val="16"/>
                <w:szCs w:val="16"/>
                <w:u w:val="none"/>
              </w:rPr>
            </w:pPr>
            <w:r w:rsidRPr="008B13AB">
              <w:rPr>
                <w:sz w:val="20"/>
                <w:szCs w:val="18"/>
              </w:rPr>
              <w:t>Narrative</w:t>
            </w:r>
            <w:r w:rsidR="008B13AB" w:rsidRPr="008B13AB">
              <w:rPr>
                <w:sz w:val="20"/>
                <w:szCs w:val="18"/>
              </w:rPr>
              <w:t>(s)</w:t>
            </w:r>
            <w:r w:rsidRPr="008B13AB">
              <w:rPr>
                <w:sz w:val="20"/>
                <w:szCs w:val="18"/>
              </w:rPr>
              <w:t xml:space="preserve"> </w:t>
            </w:r>
            <w:r w:rsidR="008B13AB" w:rsidRPr="008B13AB">
              <w:rPr>
                <w:sz w:val="20"/>
                <w:szCs w:val="18"/>
              </w:rPr>
              <w:t>own choice</w:t>
            </w:r>
            <w:r w:rsidR="00AC72F1">
              <w:rPr>
                <w:sz w:val="20"/>
                <w:szCs w:val="18"/>
              </w:rPr>
              <w:t xml:space="preserve">/ Dilemmas </w:t>
            </w:r>
          </w:p>
          <w:p w14:paraId="0D431930" w14:textId="62D52510" w:rsidR="00CC206F" w:rsidRPr="00802EC1" w:rsidRDefault="00CC206F" w:rsidP="00CA62BA">
            <w:pPr>
              <w:jc w:val="center"/>
              <w:rPr>
                <w:rFonts w:ascii="Calibri" w:eastAsia="Calibri" w:hAnsi="Calibri" w:cs="Calibri"/>
                <w:sz w:val="20"/>
                <w:szCs w:val="20"/>
              </w:rPr>
            </w:pPr>
          </w:p>
        </w:tc>
        <w:tc>
          <w:tcPr>
            <w:tcW w:w="1522" w:type="dxa"/>
            <w:vAlign w:val="center"/>
          </w:tcPr>
          <w:p w14:paraId="622A0454" w14:textId="77777777" w:rsidR="00CC206F" w:rsidRPr="00802EC1" w:rsidRDefault="00CC206F" w:rsidP="00CC206F">
            <w:pPr>
              <w:jc w:val="center"/>
              <w:rPr>
                <w:rFonts w:ascii="Calibri" w:eastAsia="Calibri" w:hAnsi="Calibri" w:cs="Calibri"/>
                <w:sz w:val="20"/>
                <w:szCs w:val="20"/>
              </w:rPr>
            </w:pPr>
            <w:hyperlink r:id="rId38">
              <w:r w:rsidRPr="00802EC1">
                <w:rPr>
                  <w:rStyle w:val="Hyperlink"/>
                  <w:rFonts w:ascii="Calibri" w:eastAsia="Calibri" w:hAnsi="Calibri" w:cs="Calibri"/>
                  <w:color w:val="auto"/>
                  <w:sz w:val="20"/>
                  <w:szCs w:val="20"/>
                  <w:u w:val="none"/>
                </w:rPr>
                <w:t>Explanation Texts</w:t>
              </w:r>
            </w:hyperlink>
          </w:p>
        </w:tc>
        <w:tc>
          <w:tcPr>
            <w:tcW w:w="1543" w:type="dxa"/>
            <w:vAlign w:val="center"/>
          </w:tcPr>
          <w:p w14:paraId="00F4E5B5" w14:textId="77777777" w:rsidR="00CC206F" w:rsidRPr="000375DF" w:rsidRDefault="00CC206F" w:rsidP="00CC206F">
            <w:pPr>
              <w:jc w:val="center"/>
              <w:rPr>
                <w:rFonts w:ascii="Calibri" w:eastAsia="Calibri" w:hAnsi="Calibri" w:cs="Calibri"/>
                <w:sz w:val="20"/>
                <w:szCs w:val="20"/>
              </w:rPr>
            </w:pPr>
            <w:r w:rsidRPr="000375DF">
              <w:rPr>
                <w:rFonts w:ascii="Calibri" w:eastAsia="Calibri" w:hAnsi="Calibri" w:cs="Calibri"/>
                <w:sz w:val="20"/>
                <w:szCs w:val="20"/>
              </w:rPr>
              <w:t>Leavers’ Play</w:t>
            </w:r>
          </w:p>
        </w:tc>
      </w:tr>
    </w:tbl>
    <w:p w14:paraId="54B9F737" w14:textId="39690FE2" w:rsidR="00332FFB" w:rsidRPr="00CF06C4" w:rsidRDefault="00332FFB" w:rsidP="003328D0">
      <w:pPr>
        <w:tabs>
          <w:tab w:val="left" w:pos="12120"/>
        </w:tabs>
        <w:rPr>
          <w:sz w:val="8"/>
          <w:szCs w:val="2"/>
        </w:rPr>
      </w:pPr>
    </w:p>
    <w:sectPr w:rsidR="00332FFB" w:rsidRPr="00CF06C4" w:rsidSect="00F052B8">
      <w:headerReference w:type="default" r:id="rId3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08F0B" w14:textId="77777777" w:rsidR="00AF65C9" w:rsidRDefault="00AF65C9" w:rsidP="000375DF">
      <w:pPr>
        <w:spacing w:after="0" w:line="240" w:lineRule="auto"/>
      </w:pPr>
      <w:r>
        <w:separator/>
      </w:r>
    </w:p>
  </w:endnote>
  <w:endnote w:type="continuationSeparator" w:id="0">
    <w:p w14:paraId="6F95C2C1" w14:textId="77777777" w:rsidR="00AF65C9" w:rsidRDefault="00AF65C9" w:rsidP="000375DF">
      <w:pPr>
        <w:spacing w:after="0" w:line="240" w:lineRule="auto"/>
      </w:pPr>
      <w:r>
        <w:continuationSeparator/>
      </w:r>
    </w:p>
  </w:endnote>
  <w:endnote w:type="continuationNotice" w:id="1">
    <w:p w14:paraId="1BFD30D4" w14:textId="77777777" w:rsidR="00AF65C9" w:rsidRDefault="00AF65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1c">
    <w:altName w:val="Calibri"/>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781F3" w14:textId="77777777" w:rsidR="00AF65C9" w:rsidRDefault="00AF65C9" w:rsidP="000375DF">
      <w:pPr>
        <w:spacing w:after="0" w:line="240" w:lineRule="auto"/>
      </w:pPr>
      <w:r>
        <w:separator/>
      </w:r>
    </w:p>
  </w:footnote>
  <w:footnote w:type="continuationSeparator" w:id="0">
    <w:p w14:paraId="7B415D08" w14:textId="77777777" w:rsidR="00AF65C9" w:rsidRDefault="00AF65C9" w:rsidP="000375DF">
      <w:pPr>
        <w:spacing w:after="0" w:line="240" w:lineRule="auto"/>
      </w:pPr>
      <w:r>
        <w:continuationSeparator/>
      </w:r>
    </w:p>
  </w:footnote>
  <w:footnote w:type="continuationNotice" w:id="1">
    <w:p w14:paraId="726556EB" w14:textId="77777777" w:rsidR="00AF65C9" w:rsidRDefault="00AF65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BCBA" w14:textId="32D7A75E" w:rsidR="000375DF" w:rsidRDefault="000375DF">
    <w:pPr>
      <w:pStyle w:val="Header"/>
    </w:pPr>
    <w:r>
      <w:rPr>
        <w:noProof/>
        <w:lang w:eastAsia="en-GB"/>
      </w:rPr>
      <w:drawing>
        <wp:anchor distT="0" distB="0" distL="114300" distR="114300" simplePos="0" relativeHeight="251658240" behindDoc="0" locked="0" layoutInCell="1" hidden="0" allowOverlap="1" wp14:anchorId="53D4ABD4" wp14:editId="79096875">
          <wp:simplePos x="0" y="0"/>
          <wp:positionH relativeFrom="margin">
            <wp:align>center</wp:align>
          </wp:positionH>
          <wp:positionV relativeFrom="paragraph">
            <wp:posOffset>-304800</wp:posOffset>
          </wp:positionV>
          <wp:extent cx="1519861" cy="647700"/>
          <wp:effectExtent l="0" t="0" r="4445"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80849" r="-208"/>
                  <a:stretch>
                    <a:fillRect/>
                  </a:stretch>
                </pic:blipFill>
                <pic:spPr>
                  <a:xfrm>
                    <a:off x="0" y="0"/>
                    <a:ext cx="1519861" cy="647700"/>
                  </a:xfrm>
                  <a:prstGeom prst="rect">
                    <a:avLst/>
                  </a:prstGeom>
                  <a:ln/>
                </pic:spPr>
              </pic:pic>
            </a:graphicData>
          </a:graphic>
          <wp14:sizeRelH relativeFrom="margin">
            <wp14:pctWidth>0</wp14:pctWidth>
          </wp14:sizeRelH>
          <wp14:sizeRelV relativeFrom="margin">
            <wp14:pctHeight>0</wp14:pctHeight>
          </wp14:sizeRelV>
        </wp:anchor>
      </w:drawing>
    </w:r>
  </w:p>
  <w:p w14:paraId="0F79ACF8" w14:textId="0908D4C8" w:rsidR="000375DF" w:rsidRDefault="000375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DF"/>
    <w:rsid w:val="00021C21"/>
    <w:rsid w:val="000375DF"/>
    <w:rsid w:val="000B1D02"/>
    <w:rsid w:val="000E6310"/>
    <w:rsid w:val="001014E3"/>
    <w:rsid w:val="00116F1C"/>
    <w:rsid w:val="00117E4F"/>
    <w:rsid w:val="00165027"/>
    <w:rsid w:val="00196C43"/>
    <w:rsid w:val="001C6099"/>
    <w:rsid w:val="00212272"/>
    <w:rsid w:val="00223E28"/>
    <w:rsid w:val="00254BAB"/>
    <w:rsid w:val="002A45ED"/>
    <w:rsid w:val="002B7198"/>
    <w:rsid w:val="002C7089"/>
    <w:rsid w:val="002E6FED"/>
    <w:rsid w:val="00307812"/>
    <w:rsid w:val="0031403A"/>
    <w:rsid w:val="003328D0"/>
    <w:rsid w:val="00332FFB"/>
    <w:rsid w:val="003465A9"/>
    <w:rsid w:val="00350BA1"/>
    <w:rsid w:val="00374321"/>
    <w:rsid w:val="003930D4"/>
    <w:rsid w:val="003C1411"/>
    <w:rsid w:val="003D71EB"/>
    <w:rsid w:val="003E7ABB"/>
    <w:rsid w:val="00400B8F"/>
    <w:rsid w:val="00423A03"/>
    <w:rsid w:val="004507CC"/>
    <w:rsid w:val="004A7756"/>
    <w:rsid w:val="004F5661"/>
    <w:rsid w:val="0050186E"/>
    <w:rsid w:val="00520D16"/>
    <w:rsid w:val="00556309"/>
    <w:rsid w:val="0055657D"/>
    <w:rsid w:val="005B00FF"/>
    <w:rsid w:val="005B4BF6"/>
    <w:rsid w:val="005C2FE5"/>
    <w:rsid w:val="005F247B"/>
    <w:rsid w:val="00662D14"/>
    <w:rsid w:val="00686600"/>
    <w:rsid w:val="006E59C9"/>
    <w:rsid w:val="006E7745"/>
    <w:rsid w:val="006F5655"/>
    <w:rsid w:val="00723E41"/>
    <w:rsid w:val="00747A91"/>
    <w:rsid w:val="007616D0"/>
    <w:rsid w:val="007A1BD5"/>
    <w:rsid w:val="007D069E"/>
    <w:rsid w:val="0080021C"/>
    <w:rsid w:val="00802EC1"/>
    <w:rsid w:val="008120A6"/>
    <w:rsid w:val="00812E4F"/>
    <w:rsid w:val="0081345F"/>
    <w:rsid w:val="00813574"/>
    <w:rsid w:val="008153D0"/>
    <w:rsid w:val="008432B9"/>
    <w:rsid w:val="00872836"/>
    <w:rsid w:val="008B13AB"/>
    <w:rsid w:val="008B4A05"/>
    <w:rsid w:val="00926588"/>
    <w:rsid w:val="0095165F"/>
    <w:rsid w:val="00952A26"/>
    <w:rsid w:val="00954CC9"/>
    <w:rsid w:val="0095678A"/>
    <w:rsid w:val="009568A8"/>
    <w:rsid w:val="009624F3"/>
    <w:rsid w:val="00974DD2"/>
    <w:rsid w:val="009863D6"/>
    <w:rsid w:val="009A0D69"/>
    <w:rsid w:val="009A167A"/>
    <w:rsid w:val="009C1A67"/>
    <w:rsid w:val="009C7630"/>
    <w:rsid w:val="009E31C2"/>
    <w:rsid w:val="00A02C1D"/>
    <w:rsid w:val="00A1608E"/>
    <w:rsid w:val="00AC380F"/>
    <w:rsid w:val="00AC72F1"/>
    <w:rsid w:val="00AE613D"/>
    <w:rsid w:val="00AF21C0"/>
    <w:rsid w:val="00AF23E1"/>
    <w:rsid w:val="00AF65C9"/>
    <w:rsid w:val="00B0582B"/>
    <w:rsid w:val="00B75430"/>
    <w:rsid w:val="00B81A66"/>
    <w:rsid w:val="00B97115"/>
    <w:rsid w:val="00BA3348"/>
    <w:rsid w:val="00BA6C05"/>
    <w:rsid w:val="00BB2D67"/>
    <w:rsid w:val="00BB3136"/>
    <w:rsid w:val="00BE7E92"/>
    <w:rsid w:val="00C14463"/>
    <w:rsid w:val="00C96D41"/>
    <w:rsid w:val="00CA62BA"/>
    <w:rsid w:val="00CC206F"/>
    <w:rsid w:val="00CD2823"/>
    <w:rsid w:val="00CF06C4"/>
    <w:rsid w:val="00D55354"/>
    <w:rsid w:val="00D628C3"/>
    <w:rsid w:val="00D7083D"/>
    <w:rsid w:val="00D82E5A"/>
    <w:rsid w:val="00DB71B7"/>
    <w:rsid w:val="00DC051E"/>
    <w:rsid w:val="00DC0C08"/>
    <w:rsid w:val="00DC6DB1"/>
    <w:rsid w:val="00DD2EF9"/>
    <w:rsid w:val="00DF3C70"/>
    <w:rsid w:val="00E22543"/>
    <w:rsid w:val="00E305ED"/>
    <w:rsid w:val="00E6248F"/>
    <w:rsid w:val="00E74E7A"/>
    <w:rsid w:val="00E81F67"/>
    <w:rsid w:val="00E96CE0"/>
    <w:rsid w:val="00EC4298"/>
    <w:rsid w:val="00ED1E5E"/>
    <w:rsid w:val="00ED2D08"/>
    <w:rsid w:val="00EF7C98"/>
    <w:rsid w:val="00F052B8"/>
    <w:rsid w:val="00F7093A"/>
    <w:rsid w:val="00F71539"/>
    <w:rsid w:val="00F80298"/>
    <w:rsid w:val="00FB057B"/>
    <w:rsid w:val="00FB20FF"/>
    <w:rsid w:val="00FB542B"/>
    <w:rsid w:val="00FC2402"/>
    <w:rsid w:val="00FC433A"/>
    <w:rsid w:val="00FD4542"/>
    <w:rsid w:val="00FF6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BDBF"/>
  <w15:chartTrackingRefBased/>
  <w15:docId w15:val="{8572F733-F40D-4AFF-911F-5AF4B066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5DF"/>
    <w:rPr>
      <w:rFonts w:ascii="XCCW Joined PC1c" w:hAnsi="XCCW Joined PC1c"/>
      <w:sz w:val="24"/>
    </w:rPr>
  </w:style>
  <w:style w:type="paragraph" w:styleId="Heading1">
    <w:name w:val="heading 1"/>
    <w:basedOn w:val="Normal"/>
    <w:next w:val="Normal"/>
    <w:link w:val="Heading1Char"/>
    <w:uiPriority w:val="9"/>
    <w:qFormat/>
    <w:rsid w:val="00FD45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75DF"/>
    <w:pPr>
      <w:spacing w:after="0" w:line="240" w:lineRule="auto"/>
    </w:pPr>
    <w:rPr>
      <w:rFonts w:ascii="XCCW Joined PC1c" w:hAnsi="XCCW Joined PC1c"/>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75DF"/>
    <w:rPr>
      <w:color w:val="0563C1" w:themeColor="hyperlink"/>
      <w:u w:val="single"/>
    </w:rPr>
  </w:style>
  <w:style w:type="paragraph" w:styleId="Header">
    <w:name w:val="header"/>
    <w:basedOn w:val="Normal"/>
    <w:link w:val="HeaderChar"/>
    <w:uiPriority w:val="99"/>
    <w:unhideWhenUsed/>
    <w:rsid w:val="000375DF"/>
    <w:pPr>
      <w:tabs>
        <w:tab w:val="center" w:pos="4513"/>
        <w:tab w:val="right" w:pos="9026"/>
      </w:tabs>
      <w:spacing w:after="0" w:line="240" w:lineRule="auto"/>
    </w:pPr>
    <w:rPr>
      <w:rFonts w:asciiTheme="minorHAnsi" w:hAnsiTheme="minorHAnsi"/>
      <w:kern w:val="2"/>
      <w:sz w:val="22"/>
      <w14:ligatures w14:val="standardContextual"/>
    </w:rPr>
  </w:style>
  <w:style w:type="character" w:customStyle="1" w:styleId="HeaderChar">
    <w:name w:val="Header Char"/>
    <w:basedOn w:val="DefaultParagraphFont"/>
    <w:link w:val="Header"/>
    <w:uiPriority w:val="99"/>
    <w:rsid w:val="000375DF"/>
    <w:rPr>
      <w:kern w:val="2"/>
      <w14:ligatures w14:val="standardContextual"/>
    </w:rPr>
  </w:style>
  <w:style w:type="paragraph" w:styleId="Footer">
    <w:name w:val="footer"/>
    <w:basedOn w:val="Normal"/>
    <w:link w:val="FooterChar"/>
    <w:uiPriority w:val="99"/>
    <w:unhideWhenUsed/>
    <w:rsid w:val="00037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5DF"/>
    <w:rPr>
      <w:rFonts w:ascii="XCCW Joined PC1c" w:hAnsi="XCCW Joined PC1c"/>
      <w:sz w:val="24"/>
    </w:rPr>
  </w:style>
  <w:style w:type="character" w:customStyle="1" w:styleId="Heading1Char">
    <w:name w:val="Heading 1 Char"/>
    <w:basedOn w:val="DefaultParagraphFont"/>
    <w:link w:val="Heading1"/>
    <w:uiPriority w:val="9"/>
    <w:rsid w:val="00FD454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academiestrust.sharepoint.com/:f:/r/Curriculum%20Planning/Subjects/Writing/Terms/Autumn/Year%202/Session%20Planning/Non-Fiction%20-%20Information%20Texts?csf=1&amp;web=1&amp;e=JRsrxO" TargetMode="External"/><Relationship Id="rId18" Type="http://schemas.openxmlformats.org/officeDocument/2006/relationships/hyperlink" Target="https://www.booksfortopics.com/year-3" TargetMode="External"/><Relationship Id="rId26" Type="http://schemas.openxmlformats.org/officeDocument/2006/relationships/hyperlink" Target="https://learningacademiestrust.sharepoint.com/:f:/r/Curriculum%20Planning/Subjects/Writing/Terms/Autumn/Year%204/Session%20Planning/Non-Fiction%20-%20Explanation%20Texts?csf=1&amp;web=1&amp;e=GBHrJE" TargetMode="External"/><Relationship Id="rId39" Type="http://schemas.openxmlformats.org/officeDocument/2006/relationships/header" Target="header1.xml"/><Relationship Id="rId21" Type="http://schemas.openxmlformats.org/officeDocument/2006/relationships/hyperlink" Target="https://learningacademiestrust.sharepoint.com/:f:/r/Curriculum%20Planning/Subjects/Writing/Terms/Autumn/Year%203/Session%20Planning/Fiction%20-%20Adventure%20Stories?csf=1&amp;web=1&amp;e=VkEP4L" TargetMode="External"/><Relationship Id="rId34" Type="http://schemas.openxmlformats.org/officeDocument/2006/relationships/hyperlink" Target="https://www.booksfortopics.com/year-6"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learningacademiestrust.sharepoint.com/:f:/r/Curriculum%20Planning/Subjects/Writing/Terms/Summer/Year%202/Session%20Planning/Fiction%20-%20Wishing%20Story?csf=1&amp;web=1&amp;e=JNKgLV" TargetMode="External"/><Relationship Id="rId20" Type="http://schemas.openxmlformats.org/officeDocument/2006/relationships/hyperlink" Target="https://learningacademiestrust.sharepoint.com/:f:/r/Curriculum%20Planning/Subjects/Writing/Terms/Autumn/Year%203/Session%20Planning/Non-Fiction%20-%20Instructions?csf=1&amp;web=1&amp;e=xjsLpK" TargetMode="External"/><Relationship Id="rId29" Type="http://schemas.openxmlformats.org/officeDocument/2006/relationships/hyperlink" Target="https://learningacademiestrust.sharepoint.com/:f:/r/Curriculum%20Planning/Subjects/Writing/Terms/Summer/Year%204/Session%20Planning/Non-Fiction%20-%20Information%20Texts?csf=1&amp;web=1&amp;e=p9b0M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arningacademiestrust.sharepoint.com/:f:/r/Curriculum%20Planning/Subjects/Writing/Terms/Spring/Year%201/Session%20Planning/Non-Fiction%20-%20Instructions?csf=1&amp;web=1&amp;e=qH3BqJ" TargetMode="External"/><Relationship Id="rId24" Type="http://schemas.openxmlformats.org/officeDocument/2006/relationships/hyperlink" Target="https://learningacademiestrust.sharepoint.com/:f:/r/Curriculum%20Planning/Subjects/Writing/Terms/Summer/Year%203/Session%20Planning/Non-Fiction%20-%20Recount?csf=1&amp;web=1&amp;e=PEzqJV" TargetMode="External"/><Relationship Id="rId32" Type="http://schemas.openxmlformats.org/officeDocument/2006/relationships/hyperlink" Target="https://learningacademiestrust.sharepoint.com/:f:/r/Curriculum%20Planning/Subjects/Writing/Terms/Spring/Year%206/Session%20Planning/Non-Fiction%20-%20Discussion?csf=1&amp;web=1&amp;e=uL43xB" TargetMode="External"/><Relationship Id="rId37" Type="http://schemas.openxmlformats.org/officeDocument/2006/relationships/hyperlink" Target="https://learningacademiestrust.sharepoint.com/:f:/r/Curriculum%20Planning/Subjects/Writing/Terms/Spring/Year%206/Session%20Planning/Fiction%20-%20Narrative%20-%20Suspense?csf=1&amp;web=1&amp;e=tC9FcI"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learningacademiestrust.sharepoint.com/:f:/r/Curriculum%20Planning/Subjects/Writing/Terms/Autumn/Year%202/Session%20Planning/Non-Fiction%20-%20Information%20Texts?csf=1&amp;web=1&amp;e=JRsrxO" TargetMode="External"/><Relationship Id="rId23" Type="http://schemas.openxmlformats.org/officeDocument/2006/relationships/hyperlink" Target="https://learningacademiestrust.sharepoint.com/:f:/r/Curriculum%20Planning/Subjects/Writing/Terms/Spring/Year%204/Session%20Planning/Fiction%20-%20Myths?csf=1&amp;web=1&amp;e=ZlCFCb" TargetMode="External"/><Relationship Id="rId28" Type="http://schemas.openxmlformats.org/officeDocument/2006/relationships/hyperlink" Target="https://learningacademiestrust.sharepoint.com/:f:/r/Curriculum%20Planning/Subjects/Writing/Terms/Summer/Year%204/Session%20Planning/Fiction%20-%20Fantasy%20Stories?csf=1&amp;web=1&amp;e=5clSTd" TargetMode="External"/><Relationship Id="rId36" Type="http://schemas.openxmlformats.org/officeDocument/2006/relationships/hyperlink" Target="https://learningacademiestrust.sharepoint.com/:f:/r/Curriculum%20Planning/Subjects/Writing/Terms/Autumn/Year%206/Session%20Planning/Non-Fiction%20-%20Information%20Texts?csf=1&amp;web=1&amp;e=7yXexA" TargetMode="External"/><Relationship Id="rId10" Type="http://schemas.openxmlformats.org/officeDocument/2006/relationships/hyperlink" Target="https://learningacademiestrust.sharepoint.com/:f:/r/Curriculum%20Planning/Subjects/Writing/Terms/Spring/Year%201/Session%20Planning/Fiction%20-%20Journey%20Stories?csf=1&amp;web=1&amp;e=Cr5naw" TargetMode="External"/><Relationship Id="rId19" Type="http://schemas.openxmlformats.org/officeDocument/2006/relationships/hyperlink" Target="https://learningacademiestrust.sharepoint.com/:f:/r/Curriculum%20Planning/Subjects/Writing/Terms/Spring/Year%203/Session%20Planning/Fiction%20-%20Historical%20Fiction?csf=1&amp;web=1&amp;e=kXdRUg" TargetMode="External"/><Relationship Id="rId31" Type="http://schemas.openxmlformats.org/officeDocument/2006/relationships/hyperlink" Target="https://learningacademiestrust.sharepoint.com/:f:/r/Curriculum%20Planning/Subjects/Writing/Terms/Summer/Year%205/Session%20Planning/Non-Fiction%20-%20Recount?csf=1&amp;web=1&amp;e=10VJgg" TargetMode="External"/><Relationship Id="rId4" Type="http://schemas.openxmlformats.org/officeDocument/2006/relationships/styles" Target="styles.xml"/><Relationship Id="rId9" Type="http://schemas.openxmlformats.org/officeDocument/2006/relationships/hyperlink" Target="https://www.booksfortopics.com/year-1" TargetMode="External"/><Relationship Id="rId14" Type="http://schemas.openxmlformats.org/officeDocument/2006/relationships/hyperlink" Target="https://www.booksfortopics.com/year-2" TargetMode="External"/><Relationship Id="rId22" Type="http://schemas.openxmlformats.org/officeDocument/2006/relationships/hyperlink" Target="https://learningacademiestrust.sharepoint.com/:f:/r/Curriculum%20Planning/Subjects/Writing/Terms/Spring/Year%203/Session%20Planning/Non-Fiction%20-%20Persuasive%20Letters?csf=1&amp;web=1&amp;e=nok5vh" TargetMode="External"/><Relationship Id="rId27" Type="http://schemas.openxmlformats.org/officeDocument/2006/relationships/hyperlink" Target="https://learningacademiestrust.sharepoint.com/:f:/r/Curriculum%20Planning/Subjects/Writing/Terms/Spring/Year%205/Session%20Planning/Fiction%20-%20Stories%20from%20other%20cultures?csf=1&amp;web=1&amp;e=MFxORC" TargetMode="External"/><Relationship Id="rId30" Type="http://schemas.openxmlformats.org/officeDocument/2006/relationships/hyperlink" Target="https://www.booksfortopics.com/year-5" TargetMode="External"/><Relationship Id="rId35" Type="http://schemas.openxmlformats.org/officeDocument/2006/relationships/hyperlink" Target="https://learningacademiestrust.sharepoint.com/:f:/r/Curriculum%20Planning/Subjects/Writing/Terms/Autumn/Year%206/Session%20Planning/Fiction%20-%20Historical%20Fiction?csf=1&amp;web=1&amp;e=BGARxD" TargetMode="Externa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learningacademiestrust.sharepoint.com/:f:/r/Curriculum%20Planning/Subjects/Writing/Terms/Autumn/Year%201/Session%20Planning/Poetry%20-%20Senses?csf=1&amp;web=1&amp;e=ctKHgv" TargetMode="External"/><Relationship Id="rId17" Type="http://schemas.openxmlformats.org/officeDocument/2006/relationships/hyperlink" Target="https://learningacademiestrust.sharepoint.com/:f:/r/Curriculum%20Planning/Subjects/Writing/Terms/Summer/Year%202/Session%20Planning/Non-Fiction%20-%20Explanation%20Text?csf=1&amp;web=1&amp;e=XbJGTx" TargetMode="External"/><Relationship Id="rId25" Type="http://schemas.openxmlformats.org/officeDocument/2006/relationships/hyperlink" Target="https://www.booksfortopics.com/year-4" TargetMode="External"/><Relationship Id="rId33" Type="http://schemas.openxmlformats.org/officeDocument/2006/relationships/hyperlink" Target="https://learningacademiestrust.sharepoint.com/:f:/r/Curriculum%20Planning/Subjects/Writing/Terms/Autumn/Year%205/Session%20Planning/Non-Fiction%20-%20Information%20Text?csf=1&amp;web=1&amp;e=1JDETu" TargetMode="External"/><Relationship Id="rId38" Type="http://schemas.openxmlformats.org/officeDocument/2006/relationships/hyperlink" Target="https://learningacademiestrust.sharepoint.com/:f:/r/Curriculum%20Planning/Subjects/Writing/Terms/Summer/Year%206/Session%20Planning/Non-Fiction%20-%20Explanation%20Texts?csf=1&amp;web=1&amp;e=nRTj2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6ef2bb4-1de6-4d04-83a9-de9344d8c5c2" xsi:nil="true"/>
    <lcf76f155ced4ddcb4097134ff3c332f xmlns="db7e5c1b-9a03-435a-8095-ef3b935cf9d4">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ateandtime xmlns="566b2ce9-55ef-4970-a6d7-9826005c5e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7D945A3BD4FE43983E0BE726DAAC2F" ma:contentTypeVersion="5" ma:contentTypeDescription="Create a new document." ma:contentTypeScope="" ma:versionID="71db948cc5b82efa4831180781e1c987">
  <xsd:schema xmlns:xsd="http://www.w3.org/2001/XMLSchema" xmlns:xs="http://www.w3.org/2001/XMLSchema" xmlns:p="http://schemas.microsoft.com/office/2006/metadata/properties" xmlns:ns1="http://schemas.microsoft.com/sharepoint/v3" xmlns:ns2="566b2ce9-55ef-4970-a6d7-9826005c5e34" xmlns:ns3="036cceee-a827-4eab-a979-e780f9466e8d" xmlns:ns4="db7e5c1b-9a03-435a-8095-ef3b935cf9d4" xmlns:ns5="a6ef2bb4-1de6-4d04-83a9-de9344d8c5c2" targetNamespace="http://schemas.microsoft.com/office/2006/metadata/properties" ma:root="true" ma:fieldsID="7ec258cb8b81303c0b47b11cdf33d1c5" ns1:_="" ns2:_="" ns3:_="" ns4:_="" ns5:_="">
    <xsd:import namespace="http://schemas.microsoft.com/sharepoint/v3"/>
    <xsd:import namespace="566b2ce9-55ef-4970-a6d7-9826005c5e34"/>
    <xsd:import namespace="036cceee-a827-4eab-a979-e780f9466e8d"/>
    <xsd:import namespace="db7e5c1b-9a03-435a-8095-ef3b935cf9d4"/>
    <xsd:import namespace="a6ef2bb4-1de6-4d04-83a9-de9344d8c5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element ref="ns2:Dateandtime"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6b2ce9-55ef-4970-a6d7-9826005c5e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Dateandtime" ma:index="22"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36cceee-a827-4eab-a979-e780f9466e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7e5c1b-9a03-435a-8095-ef3b935cf9d4" elementFormDefault="qualified">
    <xsd:import namespace="http://schemas.microsoft.com/office/2006/documentManagement/types"/>
    <xsd:import namespace="http://schemas.microsoft.com/office/infopath/2007/PartnerControls"/>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ef2bb4-1de6-4d04-83a9-de9344d8c5c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00ce4836-a5b5-431d-9935-13890aab84ed}" ma:internalName="TaxCatchAll" ma:showField="CatchAllData" ma:web="a6ef2bb4-1de6-4d04-83a9-de9344d8c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A69A12-4B0F-48B1-BB78-4A7877838BA4}">
  <ds:schemaRefs>
    <ds:schemaRef ds:uri="http://purl.org/dc/terms/"/>
    <ds:schemaRef ds:uri="http://schemas.microsoft.com/office/2006/metadata/properties"/>
    <ds:schemaRef ds:uri="http://schemas.microsoft.com/office/infopath/2007/PartnerControls"/>
    <ds:schemaRef ds:uri="http://schemas.openxmlformats.org/package/2006/metadata/core-properties"/>
    <ds:schemaRef ds:uri="a6ef2bb4-1de6-4d04-83a9-de9344d8c5c2"/>
    <ds:schemaRef ds:uri="db7e5c1b-9a03-435a-8095-ef3b935cf9d4"/>
    <ds:schemaRef ds:uri="http://www.w3.org/XML/1998/namespace"/>
    <ds:schemaRef ds:uri="http://schemas.microsoft.com/office/2006/documentManagement/types"/>
    <ds:schemaRef ds:uri="036cceee-a827-4eab-a979-e780f9466e8d"/>
    <ds:schemaRef ds:uri="http://schemas.microsoft.com/sharepoint/v3"/>
    <ds:schemaRef ds:uri="566b2ce9-55ef-4970-a6d7-9826005c5e34"/>
    <ds:schemaRef ds:uri="http://purl.org/dc/dcmitype/"/>
    <ds:schemaRef ds:uri="http://purl.org/dc/elements/1.1/"/>
  </ds:schemaRefs>
</ds:datastoreItem>
</file>

<file path=customXml/itemProps2.xml><?xml version="1.0" encoding="utf-8"?>
<ds:datastoreItem xmlns:ds="http://schemas.openxmlformats.org/officeDocument/2006/customXml" ds:itemID="{C74701FC-8E66-495D-BE39-1A7179D3C403}">
  <ds:schemaRefs>
    <ds:schemaRef ds:uri="http://schemas.microsoft.com/sharepoint/v3/contenttype/forms"/>
  </ds:schemaRefs>
</ds:datastoreItem>
</file>

<file path=customXml/itemProps3.xml><?xml version="1.0" encoding="utf-8"?>
<ds:datastoreItem xmlns:ds="http://schemas.openxmlformats.org/officeDocument/2006/customXml" ds:itemID="{9B504295-F4FE-434E-8301-E47B96F95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66b2ce9-55ef-4970-a6d7-9826005c5e34"/>
    <ds:schemaRef ds:uri="036cceee-a827-4eab-a979-e780f9466e8d"/>
    <ds:schemaRef ds:uri="db7e5c1b-9a03-435a-8095-ef3b935cf9d4"/>
    <ds:schemaRef ds:uri="a6ef2bb4-1de6-4d04-83a9-de9344d8c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1178</Words>
  <Characters>6716</Characters>
  <Application>Microsoft Office Word</Application>
  <DocSecurity>0</DocSecurity>
  <Lines>55</Lines>
  <Paragraphs>15</Paragraphs>
  <ScaleCrop>false</ScaleCrop>
  <Company/>
  <LinksUpToDate>false</LinksUpToDate>
  <CharactersWithSpaces>7879</CharactersWithSpaces>
  <SharedDoc>false</SharedDoc>
  <HLinks>
    <vt:vector size="186" baseType="variant">
      <vt:variant>
        <vt:i4>6553658</vt:i4>
      </vt:variant>
      <vt:variant>
        <vt:i4>90</vt:i4>
      </vt:variant>
      <vt:variant>
        <vt:i4>0</vt:i4>
      </vt:variant>
      <vt:variant>
        <vt:i4>5</vt:i4>
      </vt:variant>
      <vt:variant>
        <vt:lpwstr>https://learningacademiestrust.sharepoint.com/:f:/r/Curriculum Planning/Subjects/Writing/Terms/Summer/Year 6/Session Planning/Non-Fiction - Explanation Texts?csf=1&amp;web=1&amp;e=nRTj2y</vt:lpwstr>
      </vt:variant>
      <vt:variant>
        <vt:lpwstr/>
      </vt:variant>
      <vt:variant>
        <vt:i4>1310811</vt:i4>
      </vt:variant>
      <vt:variant>
        <vt:i4>87</vt:i4>
      </vt:variant>
      <vt:variant>
        <vt:i4>0</vt:i4>
      </vt:variant>
      <vt:variant>
        <vt:i4>5</vt:i4>
      </vt:variant>
      <vt:variant>
        <vt:lpwstr>https://learningacademiestrust.sharepoint.com/:f:/r/Curriculum Planning/Subjects/Writing/Terms/Autumn/Year 4/Session Planning/Fiction - Dilemma Stories?csf=1&amp;web=1&amp;e=4zR2dH</vt:lpwstr>
      </vt:variant>
      <vt:variant>
        <vt:lpwstr/>
      </vt:variant>
      <vt:variant>
        <vt:i4>5439557</vt:i4>
      </vt:variant>
      <vt:variant>
        <vt:i4>84</vt:i4>
      </vt:variant>
      <vt:variant>
        <vt:i4>0</vt:i4>
      </vt:variant>
      <vt:variant>
        <vt:i4>5</vt:i4>
      </vt:variant>
      <vt:variant>
        <vt:lpwstr>https://learningacademiestrust.sharepoint.com/:f:/r/Curriculum Planning/Subjects/Writing/Terms/Spring/Year 6/Session Planning/Fiction - Narrative - Suspense?csf=1&amp;web=1&amp;e=tC9FcI</vt:lpwstr>
      </vt:variant>
      <vt:variant>
        <vt:lpwstr/>
      </vt:variant>
      <vt:variant>
        <vt:i4>7077921</vt:i4>
      </vt:variant>
      <vt:variant>
        <vt:i4>81</vt:i4>
      </vt:variant>
      <vt:variant>
        <vt:i4>0</vt:i4>
      </vt:variant>
      <vt:variant>
        <vt:i4>5</vt:i4>
      </vt:variant>
      <vt:variant>
        <vt:lpwstr>https://learningacademiestrust.sharepoint.com/:f:/r/Curriculum Planning/Subjects/Writing/Terms/Autumn/Year 6/Session Planning/Fiction - Historical Fiction?csf=1&amp;web=1&amp;e=BGARxD</vt:lpwstr>
      </vt:variant>
      <vt:variant>
        <vt:lpwstr/>
      </vt:variant>
      <vt:variant>
        <vt:i4>7143464</vt:i4>
      </vt:variant>
      <vt:variant>
        <vt:i4>78</vt:i4>
      </vt:variant>
      <vt:variant>
        <vt:i4>0</vt:i4>
      </vt:variant>
      <vt:variant>
        <vt:i4>5</vt:i4>
      </vt:variant>
      <vt:variant>
        <vt:lpwstr>https://learningacademiestrust.sharepoint.com/:f:/r/Curriculum Planning/Subjects/Writing/Terms/Autumn/Year 6/Session Planning/Non-Fiction - Information Texts?csf=1&amp;web=1&amp;e=7yXexA</vt:lpwstr>
      </vt:variant>
      <vt:variant>
        <vt:lpwstr/>
      </vt:variant>
      <vt:variant>
        <vt:i4>1441871</vt:i4>
      </vt:variant>
      <vt:variant>
        <vt:i4>75</vt:i4>
      </vt:variant>
      <vt:variant>
        <vt:i4>0</vt:i4>
      </vt:variant>
      <vt:variant>
        <vt:i4>5</vt:i4>
      </vt:variant>
      <vt:variant>
        <vt:lpwstr>https://www.booksfortopics.com/year-6</vt:lpwstr>
      </vt:variant>
      <vt:variant>
        <vt:lpwstr/>
      </vt:variant>
      <vt:variant>
        <vt:i4>5439490</vt:i4>
      </vt:variant>
      <vt:variant>
        <vt:i4>72</vt:i4>
      </vt:variant>
      <vt:variant>
        <vt:i4>0</vt:i4>
      </vt:variant>
      <vt:variant>
        <vt:i4>5</vt:i4>
      </vt:variant>
      <vt:variant>
        <vt:lpwstr>https://learningacademiestrust.sharepoint.com/:f:/r/Curriculum Planning/Subjects/Writing/Terms/Autumn/Year 5/Session Planning/Non-Fiction - Information Text?csf=1&amp;web=1&amp;e=1JDETu</vt:lpwstr>
      </vt:variant>
      <vt:variant>
        <vt:lpwstr/>
      </vt:variant>
      <vt:variant>
        <vt:i4>6750251</vt:i4>
      </vt:variant>
      <vt:variant>
        <vt:i4>69</vt:i4>
      </vt:variant>
      <vt:variant>
        <vt:i4>0</vt:i4>
      </vt:variant>
      <vt:variant>
        <vt:i4>5</vt:i4>
      </vt:variant>
      <vt:variant>
        <vt:lpwstr>https://learningacademiestrust.sharepoint.com/:f:/r/Curriculum Planning/Subjects/Writing/Terms/Spring/Year 6/Session Planning/Non-Fiction - Discussion?csf=1&amp;web=1&amp;e=uL43xB</vt:lpwstr>
      </vt:variant>
      <vt:variant>
        <vt:lpwstr/>
      </vt:variant>
      <vt:variant>
        <vt:i4>983119</vt:i4>
      </vt:variant>
      <vt:variant>
        <vt:i4>66</vt:i4>
      </vt:variant>
      <vt:variant>
        <vt:i4>0</vt:i4>
      </vt:variant>
      <vt:variant>
        <vt:i4>5</vt:i4>
      </vt:variant>
      <vt:variant>
        <vt:lpwstr>https://learningacademiestrust.sharepoint.com/:f:/r/Curriculum Planning/Subjects/Writing/Terms/Summer/Year 5/Session Planning/Non-Fiction - Recount?csf=1&amp;web=1&amp;e=10VJgg</vt:lpwstr>
      </vt:variant>
      <vt:variant>
        <vt:lpwstr/>
      </vt:variant>
      <vt:variant>
        <vt:i4>1441871</vt:i4>
      </vt:variant>
      <vt:variant>
        <vt:i4>63</vt:i4>
      </vt:variant>
      <vt:variant>
        <vt:i4>0</vt:i4>
      </vt:variant>
      <vt:variant>
        <vt:i4>5</vt:i4>
      </vt:variant>
      <vt:variant>
        <vt:lpwstr>https://www.booksfortopics.com/year-5</vt:lpwstr>
      </vt:variant>
      <vt:variant>
        <vt:lpwstr/>
      </vt:variant>
      <vt:variant>
        <vt:i4>4456516</vt:i4>
      </vt:variant>
      <vt:variant>
        <vt:i4>60</vt:i4>
      </vt:variant>
      <vt:variant>
        <vt:i4>0</vt:i4>
      </vt:variant>
      <vt:variant>
        <vt:i4>5</vt:i4>
      </vt:variant>
      <vt:variant>
        <vt:lpwstr>https://learningacademiestrust.sharepoint.com/:f:/r/Curriculum Planning/Subjects/Writing/Terms/Summer/Year 4/Session Planning/Fiction - Fantasy Stories?csf=1&amp;web=1&amp;e=5clSTd</vt:lpwstr>
      </vt:variant>
      <vt:variant>
        <vt:lpwstr/>
      </vt:variant>
      <vt:variant>
        <vt:i4>6291556</vt:i4>
      </vt:variant>
      <vt:variant>
        <vt:i4>57</vt:i4>
      </vt:variant>
      <vt:variant>
        <vt:i4>0</vt:i4>
      </vt:variant>
      <vt:variant>
        <vt:i4>5</vt:i4>
      </vt:variant>
      <vt:variant>
        <vt:lpwstr>https://learningacademiestrust.sharepoint.com/:f:/r/Curriculum Planning/Subjects/Writing/Terms/Summer/Year 4/Session Planning/Non-Fiction - Information Texts?csf=1&amp;web=1&amp;e=p9b0MX</vt:lpwstr>
      </vt:variant>
      <vt:variant>
        <vt:lpwstr/>
      </vt:variant>
      <vt:variant>
        <vt:i4>6029330</vt:i4>
      </vt:variant>
      <vt:variant>
        <vt:i4>54</vt:i4>
      </vt:variant>
      <vt:variant>
        <vt:i4>0</vt:i4>
      </vt:variant>
      <vt:variant>
        <vt:i4>5</vt:i4>
      </vt:variant>
      <vt:variant>
        <vt:lpwstr>https://learningacademiestrust.sharepoint.com/:f:/r/Curriculum Planning/Subjects/Writing/Terms/Spring/Year 5/Session Planning/Fiction - Stories from other cultures?csf=1&amp;web=1&amp;e=MFxORC</vt:lpwstr>
      </vt:variant>
      <vt:variant>
        <vt:lpwstr/>
      </vt:variant>
      <vt:variant>
        <vt:i4>7405683</vt:i4>
      </vt:variant>
      <vt:variant>
        <vt:i4>51</vt:i4>
      </vt:variant>
      <vt:variant>
        <vt:i4>0</vt:i4>
      </vt:variant>
      <vt:variant>
        <vt:i4>5</vt:i4>
      </vt:variant>
      <vt:variant>
        <vt:lpwstr>https://learningacademiestrust.sharepoint.com/:f:/r/Curriculum Planning/Subjects/Writing/Terms/Autumn/Year 4/Session Planning/Non-Fiction - Explanation Texts?csf=1&amp;web=1&amp;e=GBHrJE</vt:lpwstr>
      </vt:variant>
      <vt:variant>
        <vt:lpwstr/>
      </vt:variant>
      <vt:variant>
        <vt:i4>1441871</vt:i4>
      </vt:variant>
      <vt:variant>
        <vt:i4>48</vt:i4>
      </vt:variant>
      <vt:variant>
        <vt:i4>0</vt:i4>
      </vt:variant>
      <vt:variant>
        <vt:i4>5</vt:i4>
      </vt:variant>
      <vt:variant>
        <vt:lpwstr>https://www.booksfortopics.com/year-4</vt:lpwstr>
      </vt:variant>
      <vt:variant>
        <vt:lpwstr/>
      </vt:variant>
      <vt:variant>
        <vt:i4>7864443</vt:i4>
      </vt:variant>
      <vt:variant>
        <vt:i4>45</vt:i4>
      </vt:variant>
      <vt:variant>
        <vt:i4>0</vt:i4>
      </vt:variant>
      <vt:variant>
        <vt:i4>5</vt:i4>
      </vt:variant>
      <vt:variant>
        <vt:lpwstr>https://learningacademiestrust.sharepoint.com/:f:/r/Curriculum Planning/Subjects/Writing/Terms/Spring/Year 4/Session Planning/Fiction - Myths?csf=1&amp;web=1&amp;e=ZlCFCb</vt:lpwstr>
      </vt:variant>
      <vt:variant>
        <vt:lpwstr/>
      </vt:variant>
      <vt:variant>
        <vt:i4>5636111</vt:i4>
      </vt:variant>
      <vt:variant>
        <vt:i4>42</vt:i4>
      </vt:variant>
      <vt:variant>
        <vt:i4>0</vt:i4>
      </vt:variant>
      <vt:variant>
        <vt:i4>5</vt:i4>
      </vt:variant>
      <vt:variant>
        <vt:lpwstr>https://learningacademiestrust.sharepoint.com/:f:/r/Curriculum Planning/Subjects/Writing/Terms/Summer/Year 3/Session Planning/Non-Fiction - Recount?csf=1&amp;web=1&amp;e=PEzqJV</vt:lpwstr>
      </vt:variant>
      <vt:variant>
        <vt:lpwstr/>
      </vt:variant>
      <vt:variant>
        <vt:i4>2228275</vt:i4>
      </vt:variant>
      <vt:variant>
        <vt:i4>39</vt:i4>
      </vt:variant>
      <vt:variant>
        <vt:i4>0</vt:i4>
      </vt:variant>
      <vt:variant>
        <vt:i4>5</vt:i4>
      </vt:variant>
      <vt:variant>
        <vt:lpwstr>https://learningacademiestrust.sharepoint.com/:f:/r/Curriculum Planning/Subjects/Writing/Terms/Autumn/Year 3/Session Planning/Fiction - Adventure Stories?csf=1&amp;web=1&amp;e=VkEP4L</vt:lpwstr>
      </vt:variant>
      <vt:variant>
        <vt:lpwstr/>
      </vt:variant>
      <vt:variant>
        <vt:i4>2293857</vt:i4>
      </vt:variant>
      <vt:variant>
        <vt:i4>36</vt:i4>
      </vt:variant>
      <vt:variant>
        <vt:i4>0</vt:i4>
      </vt:variant>
      <vt:variant>
        <vt:i4>5</vt:i4>
      </vt:variant>
      <vt:variant>
        <vt:lpwstr>https://learningacademiestrust.sharepoint.com/:f:/r/Curriculum Planning/Subjects/Writing/Terms/Spring/Year 3/Session Planning/Non-Fiction - Persuasive Letters?csf=1&amp;web=1&amp;e=nok5vh</vt:lpwstr>
      </vt:variant>
      <vt:variant>
        <vt:lpwstr/>
      </vt:variant>
      <vt:variant>
        <vt:i4>8323118</vt:i4>
      </vt:variant>
      <vt:variant>
        <vt:i4>33</vt:i4>
      </vt:variant>
      <vt:variant>
        <vt:i4>0</vt:i4>
      </vt:variant>
      <vt:variant>
        <vt:i4>5</vt:i4>
      </vt:variant>
      <vt:variant>
        <vt:lpwstr>https://learningacademiestrust.sharepoint.com/:f:/r/Curriculum Planning/Subjects/Writing/Terms/Spring/Year 3/Session Planning/Fiction - Historical Fiction?csf=1&amp;web=1&amp;e=kXdRUg</vt:lpwstr>
      </vt:variant>
      <vt:variant>
        <vt:lpwstr/>
      </vt:variant>
      <vt:variant>
        <vt:i4>5111824</vt:i4>
      </vt:variant>
      <vt:variant>
        <vt:i4>30</vt:i4>
      </vt:variant>
      <vt:variant>
        <vt:i4>0</vt:i4>
      </vt:variant>
      <vt:variant>
        <vt:i4>5</vt:i4>
      </vt:variant>
      <vt:variant>
        <vt:lpwstr>https://learningacademiestrust.sharepoint.com/:f:/r/Curriculum Planning/Subjects/Writing/Terms/Autumn/Year 3/Session Planning/Non-Fiction - Instructions?csf=1&amp;web=1&amp;e=xjsLpK</vt:lpwstr>
      </vt:variant>
      <vt:variant>
        <vt:lpwstr/>
      </vt:variant>
      <vt:variant>
        <vt:i4>1441871</vt:i4>
      </vt:variant>
      <vt:variant>
        <vt:i4>27</vt:i4>
      </vt:variant>
      <vt:variant>
        <vt:i4>0</vt:i4>
      </vt:variant>
      <vt:variant>
        <vt:i4>5</vt:i4>
      </vt:variant>
      <vt:variant>
        <vt:lpwstr>https://www.booksfortopics.com/year-3</vt:lpwstr>
      </vt:variant>
      <vt:variant>
        <vt:lpwstr/>
      </vt:variant>
      <vt:variant>
        <vt:i4>2424957</vt:i4>
      </vt:variant>
      <vt:variant>
        <vt:i4>24</vt:i4>
      </vt:variant>
      <vt:variant>
        <vt:i4>0</vt:i4>
      </vt:variant>
      <vt:variant>
        <vt:i4>5</vt:i4>
      </vt:variant>
      <vt:variant>
        <vt:lpwstr>https://learningacademiestrust.sharepoint.com/:f:/r/Curriculum Planning/Subjects/Writing/Terms/Summer/Year 2/Session Planning/Fiction - Wishing Story?csf=1&amp;web=1&amp;e=JNKgLV</vt:lpwstr>
      </vt:variant>
      <vt:variant>
        <vt:lpwstr/>
      </vt:variant>
      <vt:variant>
        <vt:i4>393221</vt:i4>
      </vt:variant>
      <vt:variant>
        <vt:i4>21</vt:i4>
      </vt:variant>
      <vt:variant>
        <vt:i4>0</vt:i4>
      </vt:variant>
      <vt:variant>
        <vt:i4>5</vt:i4>
      </vt:variant>
      <vt:variant>
        <vt:lpwstr>https://learningacademiestrust.sharepoint.com/:f:/r/Curriculum Planning/Subjects/Writing/Terms/Summer/Year 2/Session Planning/Non-Fiction - Explanation Text?csf=1&amp;web=1&amp;e=XbJGTx</vt:lpwstr>
      </vt:variant>
      <vt:variant>
        <vt:lpwstr/>
      </vt:variant>
      <vt:variant>
        <vt:i4>8061054</vt:i4>
      </vt:variant>
      <vt:variant>
        <vt:i4>18</vt:i4>
      </vt:variant>
      <vt:variant>
        <vt:i4>0</vt:i4>
      </vt:variant>
      <vt:variant>
        <vt:i4>5</vt:i4>
      </vt:variant>
      <vt:variant>
        <vt:lpwstr>https://learningacademiestrust.sharepoint.com/:f:/r/Curriculum Planning/Subjects/Writing/Terms/Autumn/Year 2/Session Planning/Non-Fiction - Information Texts?csf=1&amp;web=1&amp;e=JRsrxO</vt:lpwstr>
      </vt:variant>
      <vt:variant>
        <vt:lpwstr/>
      </vt:variant>
      <vt:variant>
        <vt:i4>1441871</vt:i4>
      </vt:variant>
      <vt:variant>
        <vt:i4>15</vt:i4>
      </vt:variant>
      <vt:variant>
        <vt:i4>0</vt:i4>
      </vt:variant>
      <vt:variant>
        <vt:i4>5</vt:i4>
      </vt:variant>
      <vt:variant>
        <vt:lpwstr>https://www.booksfortopics.com/year-2</vt:lpwstr>
      </vt:variant>
      <vt:variant>
        <vt:lpwstr/>
      </vt:variant>
      <vt:variant>
        <vt:i4>8061054</vt:i4>
      </vt:variant>
      <vt:variant>
        <vt:i4>12</vt:i4>
      </vt:variant>
      <vt:variant>
        <vt:i4>0</vt:i4>
      </vt:variant>
      <vt:variant>
        <vt:i4>5</vt:i4>
      </vt:variant>
      <vt:variant>
        <vt:lpwstr>https://learningacademiestrust.sharepoint.com/:f:/r/Curriculum Planning/Subjects/Writing/Terms/Autumn/Year 2/Session Planning/Non-Fiction - Information Texts?csf=1&amp;web=1&amp;e=JRsrxO</vt:lpwstr>
      </vt:variant>
      <vt:variant>
        <vt:lpwstr/>
      </vt:variant>
      <vt:variant>
        <vt:i4>5505106</vt:i4>
      </vt:variant>
      <vt:variant>
        <vt:i4>9</vt:i4>
      </vt:variant>
      <vt:variant>
        <vt:i4>0</vt:i4>
      </vt:variant>
      <vt:variant>
        <vt:i4>5</vt:i4>
      </vt:variant>
      <vt:variant>
        <vt:lpwstr>https://learningacademiestrust.sharepoint.com/:f:/r/Curriculum Planning/Subjects/Writing/Terms/Spring/Year 1/Session Planning/Fiction - Journey Stories?csf=1&amp;web=1&amp;e=Cr5naw</vt:lpwstr>
      </vt:variant>
      <vt:variant>
        <vt:lpwstr/>
      </vt:variant>
      <vt:variant>
        <vt:i4>1245196</vt:i4>
      </vt:variant>
      <vt:variant>
        <vt:i4>6</vt:i4>
      </vt:variant>
      <vt:variant>
        <vt:i4>0</vt:i4>
      </vt:variant>
      <vt:variant>
        <vt:i4>5</vt:i4>
      </vt:variant>
      <vt:variant>
        <vt:lpwstr>https://learningacademiestrust.sharepoint.com/:f:/r/Curriculum Planning/Subjects/Writing/Terms/Spring/Year 1/Session Planning/Non-Fiction - Instructions?csf=1&amp;web=1&amp;e=qH3BqJ</vt:lpwstr>
      </vt:variant>
      <vt:variant>
        <vt:lpwstr/>
      </vt:variant>
      <vt:variant>
        <vt:i4>3932217</vt:i4>
      </vt:variant>
      <vt:variant>
        <vt:i4>3</vt:i4>
      </vt:variant>
      <vt:variant>
        <vt:i4>0</vt:i4>
      </vt:variant>
      <vt:variant>
        <vt:i4>5</vt:i4>
      </vt:variant>
      <vt:variant>
        <vt:lpwstr>https://learningacademiestrust.sharepoint.com/:f:/r/Curriculum Planning/Subjects/Writing/Terms/Autumn/Year 1/Session Planning/Poetry - Senses?csf=1&amp;web=1&amp;e=ctKHgv</vt:lpwstr>
      </vt:variant>
      <vt:variant>
        <vt:lpwstr/>
      </vt:variant>
      <vt:variant>
        <vt:i4>1441871</vt:i4>
      </vt:variant>
      <vt:variant>
        <vt:i4>0</vt:i4>
      </vt:variant>
      <vt:variant>
        <vt:i4>0</vt:i4>
      </vt:variant>
      <vt:variant>
        <vt:i4>5</vt:i4>
      </vt:variant>
      <vt:variant>
        <vt:lpwstr>https://www.booksfortopics.com/year-1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Victoria Road GENRE MATRIX FOR Y1-6</dc:title>
  <dc:subject/>
  <dc:creator>Charlotte Bond</dc:creator>
  <cp:keywords/>
  <dc:description/>
  <cp:lastModifiedBy>Claudette Brinkhurst</cp:lastModifiedBy>
  <cp:revision>2</cp:revision>
  <dcterms:created xsi:type="dcterms:W3CDTF">2025-09-09T07:55:00Z</dcterms:created>
  <dcterms:modified xsi:type="dcterms:W3CDTF">2025-09-09T07:55:00Z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2024-03-25T14:16:27Z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6ab2ff09-11c4-4b20-bcd0-3fe4cff27b8c</vt:lpwstr>
  </property>
  <property fmtid="{D5CDD505-2E9C-101B-9397-08002B2CF9AE}" pid="8" name="MSIP_Label_edc9667c-530e-49f7-ae71-bc1f5bf687b0_ContentBits">
    <vt:lpwstr>0</vt:lpwstr>
  </property>
  <property fmtid="{D5CDD505-2E9C-101B-9397-08002B2CF9AE}" pid="9" name="ContentTypeId">
    <vt:lpwstr>0x010100B47D945A3BD4FE43983E0BE726DAAC2F</vt:lpwstr>
  </property>
  <property fmtid="{D5CDD505-2E9C-101B-9397-08002B2CF9AE}" pid="10" name="MediaServiceImageTags">
    <vt:lpwstr/>
  </property>
</Properties>
</file>